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A8F9DD" w14:textId="30A8E9F6" w:rsidR="00611DFE" w:rsidRPr="00B17ECB" w:rsidRDefault="00611DFE" w:rsidP="00013E07">
      <w:pPr>
        <w:pStyle w:val="afc"/>
        <w:rPr>
          <w:rFonts w:ascii="Times New Roman" w:eastAsia="Calibri" w:hAnsi="Times New Roman"/>
        </w:rPr>
      </w:pPr>
    </w:p>
    <w:p w14:paraId="0FACF191" w14:textId="5B243EC2" w:rsidR="00013E07" w:rsidRPr="00B17ECB" w:rsidRDefault="00611DFE" w:rsidP="00013E07">
      <w:pPr>
        <w:pStyle w:val="afc"/>
        <w:ind w:left="5940" w:right="-412" w:firstLine="1710"/>
        <w:rPr>
          <w:rFonts w:ascii="Times New Roman" w:eastAsia="Calibri" w:hAnsi="Times New Roman"/>
        </w:rPr>
      </w:pPr>
      <w:proofErr w:type="spellStart"/>
      <w:r w:rsidRPr="00B17ECB">
        <w:rPr>
          <w:rFonts w:ascii="Times New Roman" w:eastAsia="Calibri" w:hAnsi="Times New Roman"/>
        </w:rPr>
        <w:t>Приложение</w:t>
      </w:r>
      <w:proofErr w:type="spellEnd"/>
      <w:r w:rsidRPr="00B17ECB">
        <w:rPr>
          <w:rFonts w:ascii="Times New Roman" w:eastAsia="Calibri" w:hAnsi="Times New Roman"/>
        </w:rPr>
        <w:t xml:space="preserve"> № 5 </w:t>
      </w:r>
    </w:p>
    <w:p w14:paraId="3CFD11B3" w14:textId="2A4921F1" w:rsidR="00611DFE" w:rsidRPr="00B17ECB" w:rsidRDefault="00611DFE" w:rsidP="00013E07">
      <w:pPr>
        <w:pStyle w:val="afc"/>
        <w:ind w:left="5940" w:right="-412"/>
        <w:jc w:val="right"/>
        <w:rPr>
          <w:rFonts w:ascii="Times New Roman" w:eastAsia="Calibri" w:hAnsi="Times New Roman"/>
        </w:rPr>
      </w:pPr>
      <w:r w:rsidRPr="00B17ECB">
        <w:rPr>
          <w:rFonts w:ascii="Times New Roman" w:eastAsia="Calibri" w:hAnsi="Times New Roman"/>
        </w:rPr>
        <w:t xml:space="preserve">к </w:t>
      </w:r>
      <w:r w:rsidR="00874177" w:rsidRPr="00B17ECB">
        <w:rPr>
          <w:rFonts w:ascii="Times New Roman" w:eastAsia="Calibri" w:hAnsi="Times New Roman"/>
          <w:lang w:val="ru-RU"/>
        </w:rPr>
        <w:t>Положению</w:t>
      </w:r>
      <w:r w:rsidR="00013E07" w:rsidRPr="00B17ECB">
        <w:rPr>
          <w:rFonts w:ascii="Times New Roman" w:eastAsia="Calibri" w:hAnsi="Times New Roman"/>
        </w:rPr>
        <w:t xml:space="preserve"> </w:t>
      </w:r>
      <w:r w:rsidRPr="00B17ECB">
        <w:rPr>
          <w:rFonts w:ascii="Times New Roman" w:eastAsia="Calibri" w:hAnsi="Times New Roman"/>
        </w:rPr>
        <w:t xml:space="preserve">о </w:t>
      </w:r>
      <w:proofErr w:type="spellStart"/>
      <w:r w:rsidRPr="00B17ECB">
        <w:rPr>
          <w:rFonts w:ascii="Times New Roman" w:eastAsia="Calibri" w:hAnsi="Times New Roman"/>
        </w:rPr>
        <w:t>требования</w:t>
      </w:r>
      <w:proofErr w:type="spellEnd"/>
      <w:r w:rsidR="00874177" w:rsidRPr="00B17ECB">
        <w:rPr>
          <w:rFonts w:ascii="Times New Roman" w:eastAsia="Calibri" w:hAnsi="Times New Roman"/>
          <w:lang w:val="ru-RU"/>
        </w:rPr>
        <w:t>х</w:t>
      </w:r>
      <w:r w:rsidRPr="00B17ECB">
        <w:rPr>
          <w:rFonts w:ascii="Times New Roman" w:eastAsia="Calibri" w:hAnsi="Times New Roman"/>
        </w:rPr>
        <w:t xml:space="preserve"> к </w:t>
      </w:r>
      <w:proofErr w:type="spellStart"/>
      <w:r w:rsidRPr="00B17ECB">
        <w:rPr>
          <w:rFonts w:ascii="Times New Roman" w:eastAsia="Calibri" w:hAnsi="Times New Roman"/>
        </w:rPr>
        <w:t>качеству</w:t>
      </w:r>
      <w:proofErr w:type="spellEnd"/>
      <w:r w:rsidR="00013E07" w:rsidRPr="00B17ECB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B17ECB">
        <w:rPr>
          <w:rFonts w:ascii="Times New Roman" w:eastAsia="Calibri" w:hAnsi="Times New Roman"/>
        </w:rPr>
        <w:t>окружающей</w:t>
      </w:r>
      <w:proofErr w:type="spellEnd"/>
      <w:r w:rsidRPr="00B17ECB">
        <w:rPr>
          <w:rFonts w:ascii="Times New Roman" w:eastAsia="Calibri" w:hAnsi="Times New Roman"/>
        </w:rPr>
        <w:t xml:space="preserve"> </w:t>
      </w:r>
      <w:proofErr w:type="spellStart"/>
      <w:r w:rsidRPr="00B17ECB">
        <w:rPr>
          <w:rFonts w:ascii="Times New Roman" w:eastAsia="Calibri" w:hAnsi="Times New Roman"/>
        </w:rPr>
        <w:t>среды</w:t>
      </w:r>
      <w:proofErr w:type="spellEnd"/>
      <w:r w:rsidRPr="00B17ECB">
        <w:rPr>
          <w:rFonts w:ascii="Times New Roman" w:eastAsia="Calibri" w:hAnsi="Times New Roman"/>
        </w:rPr>
        <w:t xml:space="preserve"> </w:t>
      </w:r>
      <w:proofErr w:type="spellStart"/>
      <w:r w:rsidRPr="00B17ECB">
        <w:rPr>
          <w:rFonts w:ascii="Times New Roman" w:eastAsia="Calibri" w:hAnsi="Times New Roman"/>
        </w:rPr>
        <w:t>для</w:t>
      </w:r>
      <w:proofErr w:type="spellEnd"/>
      <w:r w:rsidRPr="00B17ECB">
        <w:rPr>
          <w:rFonts w:ascii="Times New Roman" w:eastAsia="Calibri" w:hAnsi="Times New Roman"/>
        </w:rPr>
        <w:t xml:space="preserve"> </w:t>
      </w:r>
      <w:proofErr w:type="spellStart"/>
      <w:r w:rsidRPr="00B17ECB">
        <w:rPr>
          <w:rFonts w:ascii="Times New Roman" w:eastAsia="Calibri" w:hAnsi="Times New Roman"/>
        </w:rPr>
        <w:t>поверхностных</w:t>
      </w:r>
      <w:proofErr w:type="spellEnd"/>
      <w:r w:rsidRPr="00B17ECB">
        <w:rPr>
          <w:rFonts w:ascii="Times New Roman" w:eastAsia="Calibri" w:hAnsi="Times New Roman"/>
        </w:rPr>
        <w:t xml:space="preserve"> </w:t>
      </w:r>
      <w:proofErr w:type="spellStart"/>
      <w:r w:rsidRPr="00B17ECB">
        <w:rPr>
          <w:rFonts w:ascii="Times New Roman" w:eastAsia="Calibri" w:hAnsi="Times New Roman"/>
        </w:rPr>
        <w:t>вод</w:t>
      </w:r>
      <w:proofErr w:type="spellEnd"/>
    </w:p>
    <w:p w14:paraId="539CE481" w14:textId="77777777" w:rsidR="00611DFE" w:rsidRPr="00B17ECB" w:rsidRDefault="00611DFE" w:rsidP="00611DFE">
      <w:pPr>
        <w:suppressAutoHyphens/>
        <w:spacing w:after="160" w:line="254" w:lineRule="auto"/>
        <w:ind w:firstLine="0"/>
        <w:rPr>
          <w:rFonts w:eastAsia="Calibri"/>
          <w:kern w:val="2"/>
          <w:sz w:val="24"/>
          <w:szCs w:val="24"/>
          <w:lang w:eastAsia="zh-CN"/>
        </w:rPr>
      </w:pPr>
    </w:p>
    <w:p w14:paraId="44F718F5" w14:textId="77777777" w:rsidR="00611DFE" w:rsidRPr="00B17ECB" w:rsidRDefault="00611DFE" w:rsidP="00611DFE">
      <w:pPr>
        <w:suppressAutoHyphens/>
        <w:spacing w:after="160" w:line="254" w:lineRule="auto"/>
        <w:ind w:firstLine="0"/>
        <w:jc w:val="center"/>
        <w:rPr>
          <w:rFonts w:eastAsia="Calibri"/>
          <w:b/>
          <w:bCs/>
          <w:kern w:val="2"/>
          <w:sz w:val="26"/>
          <w:szCs w:val="26"/>
          <w:lang w:eastAsia="zh-CN"/>
        </w:rPr>
      </w:pPr>
      <w:r w:rsidRPr="00B17ECB">
        <w:rPr>
          <w:rFonts w:eastAsia="Calibri"/>
          <w:b/>
          <w:bCs/>
          <w:kern w:val="2"/>
          <w:sz w:val="26"/>
          <w:szCs w:val="26"/>
          <w:lang w:eastAsia="zh-CN"/>
        </w:rPr>
        <w:t>СПИСОК ПРИОРИТЕТНЫХ ВЕЩЕСТВ В ОБЛАСТИ ВОДНЫХ РЕСУРСОВ</w:t>
      </w:r>
    </w:p>
    <w:tbl>
      <w:tblPr>
        <w:tblW w:w="52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1555"/>
        <w:gridCol w:w="1557"/>
        <w:gridCol w:w="3393"/>
        <w:gridCol w:w="2264"/>
      </w:tblGrid>
      <w:tr w:rsidR="00B17ECB" w:rsidRPr="00B17ECB" w14:paraId="3CBB79B3" w14:textId="77777777" w:rsidTr="00CF19FE">
        <w:trPr>
          <w:trHeight w:val="621"/>
        </w:trPr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853EA7" w14:textId="52B7178D" w:rsidR="00611DFE" w:rsidRPr="00B17ECB" w:rsidRDefault="00611DFE" w:rsidP="00611DFE">
            <w:pPr>
              <w:suppressAutoHyphens/>
              <w:spacing w:line="254" w:lineRule="auto"/>
              <w:ind w:firstLine="0"/>
              <w:jc w:val="center"/>
              <w:rPr>
                <w:rFonts w:eastAsia="Calibri"/>
                <w:b/>
                <w:bCs/>
                <w:kern w:val="2"/>
                <w:lang w:eastAsia="zh-CN"/>
              </w:rPr>
            </w:pPr>
            <w:r w:rsidRPr="00B17ECB">
              <w:rPr>
                <w:rFonts w:eastAsia="Calibri"/>
                <w:b/>
                <w:bCs/>
                <w:kern w:val="2"/>
                <w:lang w:eastAsia="zh-CN"/>
              </w:rPr>
              <w:t>Номер</w:t>
            </w:r>
            <w:r w:rsidR="00E16878" w:rsidRPr="00B17ECB">
              <w:rPr>
                <w:rFonts w:eastAsia="Calibri"/>
                <w:b/>
                <w:bCs/>
                <w:kern w:val="2"/>
                <w:lang w:eastAsia="zh-CN"/>
              </w:rPr>
              <w:t xml:space="preserve"> п/п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0C169BA" w14:textId="5156ED10" w:rsidR="00611DFE" w:rsidRPr="00B17ECB" w:rsidRDefault="00611DFE" w:rsidP="004939FF">
            <w:pPr>
              <w:suppressAutoHyphens/>
              <w:spacing w:line="254" w:lineRule="auto"/>
              <w:ind w:firstLine="0"/>
              <w:jc w:val="center"/>
              <w:rPr>
                <w:rFonts w:eastAsia="Calibri"/>
                <w:b/>
                <w:bCs/>
                <w:kern w:val="2"/>
                <w:lang w:eastAsia="zh-CN"/>
              </w:rPr>
            </w:pPr>
            <w:r w:rsidRPr="00B17ECB">
              <w:rPr>
                <w:rFonts w:eastAsia="Calibri"/>
                <w:b/>
                <w:bCs/>
                <w:kern w:val="2"/>
                <w:lang w:eastAsia="zh-CN"/>
              </w:rPr>
              <w:t xml:space="preserve">Номер </w:t>
            </w:r>
            <w:r w:rsidR="004939FF" w:rsidRPr="00B17ECB">
              <w:rPr>
                <w:b/>
                <w:lang w:val="ro-MD" w:eastAsia="zh-CN"/>
              </w:rPr>
              <w:t>CAS</w:t>
            </w:r>
            <w:r w:rsidRPr="00B17ECB">
              <w:rPr>
                <w:rFonts w:eastAsia="Calibri"/>
                <w:b/>
                <w:bCs/>
                <w:kern w:val="2"/>
                <w:lang w:eastAsia="zh-CN"/>
              </w:rPr>
              <w:t xml:space="preserve"> </w:t>
            </w:r>
            <w:hyperlink r:id="rId8" w:anchor="ntr1-L_2008348RO.01009502-E0001" w:history="1">
              <w:r w:rsidRPr="00B17ECB">
                <w:rPr>
                  <w:rFonts w:eastAsia="Calibri"/>
                  <w:b/>
                  <w:bCs/>
                  <w:kern w:val="2"/>
                  <w:lang w:eastAsia="zh-CN"/>
                </w:rPr>
                <w:t>(</w:t>
              </w:r>
              <w:r w:rsidR="00E16878" w:rsidRPr="00B17ECB">
                <w:rPr>
                  <w:rFonts w:eastAsia="Calibri"/>
                  <w:b/>
                  <w:bCs/>
                  <w:kern w:val="2"/>
                  <w:vertAlign w:val="superscript"/>
                  <w:lang w:eastAsia="zh-CN"/>
                </w:rPr>
                <w:t>1</w:t>
              </w:r>
              <w:r w:rsidRPr="00B17ECB">
                <w:rPr>
                  <w:rFonts w:eastAsia="Calibri"/>
                  <w:b/>
                  <w:bCs/>
                  <w:kern w:val="2"/>
                  <w:lang w:eastAsia="zh-CN"/>
                </w:rPr>
                <w:t>)</w:t>
              </w:r>
            </w:hyperlink>
            <w:r w:rsidR="00E16878" w:rsidRPr="00B17ECB">
              <w:rPr>
                <w:rFonts w:eastAsia="Calibri"/>
                <w:b/>
                <w:bCs/>
                <w:kern w:val="2"/>
                <w:lang w:eastAsia="zh-CN"/>
              </w:rPr>
              <w:t xml:space="preserve"> 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01F557" w14:textId="4D66B126" w:rsidR="00611DFE" w:rsidRPr="00B17ECB" w:rsidRDefault="00611DFE" w:rsidP="00E16878">
            <w:pPr>
              <w:suppressAutoHyphens/>
              <w:spacing w:line="254" w:lineRule="auto"/>
              <w:ind w:firstLine="0"/>
              <w:jc w:val="center"/>
              <w:rPr>
                <w:rFonts w:eastAsia="Calibri"/>
                <w:b/>
                <w:bCs/>
                <w:kern w:val="2"/>
                <w:lang w:eastAsia="zh-CN"/>
              </w:rPr>
            </w:pPr>
            <w:r w:rsidRPr="00B17ECB">
              <w:rPr>
                <w:rFonts w:eastAsia="Calibri"/>
                <w:b/>
                <w:bCs/>
                <w:kern w:val="2"/>
                <w:lang w:eastAsia="zh-CN"/>
              </w:rPr>
              <w:t xml:space="preserve">Номер ЕС </w:t>
            </w:r>
            <w:hyperlink r:id="rId9" w:anchor="ntr2-L_2008348RO.01009502-E0002" w:history="1">
              <w:r w:rsidRPr="00B17ECB">
                <w:rPr>
                  <w:rFonts w:eastAsia="Calibri"/>
                  <w:b/>
                  <w:bCs/>
                  <w:kern w:val="2"/>
                  <w:lang w:eastAsia="zh-CN"/>
                </w:rPr>
                <w:t>(</w:t>
              </w:r>
              <w:r w:rsidR="00E16878" w:rsidRPr="00B17ECB">
                <w:rPr>
                  <w:rFonts w:eastAsia="Calibri"/>
                  <w:b/>
                  <w:bCs/>
                  <w:kern w:val="2"/>
                  <w:vertAlign w:val="superscript"/>
                  <w:lang w:eastAsia="zh-CN"/>
                </w:rPr>
                <w:t>2</w:t>
              </w:r>
              <w:r w:rsidRPr="00B17ECB">
                <w:rPr>
                  <w:rFonts w:eastAsia="Calibri"/>
                  <w:b/>
                  <w:bCs/>
                  <w:kern w:val="2"/>
                  <w:lang w:eastAsia="zh-CN"/>
                </w:rPr>
                <w:t>)</w:t>
              </w:r>
            </w:hyperlink>
            <w:r w:rsidR="00E16878" w:rsidRPr="00B17ECB">
              <w:rPr>
                <w:rFonts w:eastAsia="Calibri"/>
                <w:b/>
                <w:bCs/>
                <w:kern w:val="2"/>
                <w:lang w:eastAsia="zh-CN"/>
              </w:rPr>
              <w:t xml:space="preserve"> 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2DCC3F" w14:textId="51AECBE2" w:rsidR="00611DFE" w:rsidRPr="00B17ECB" w:rsidRDefault="00611DFE" w:rsidP="00E16878">
            <w:pPr>
              <w:suppressAutoHyphens/>
              <w:spacing w:line="254" w:lineRule="auto"/>
              <w:ind w:firstLine="0"/>
              <w:jc w:val="center"/>
              <w:rPr>
                <w:rFonts w:eastAsia="Calibri"/>
                <w:b/>
                <w:bCs/>
                <w:kern w:val="2"/>
                <w:lang w:eastAsia="zh-CN"/>
              </w:rPr>
            </w:pPr>
            <w:r w:rsidRPr="00B17ECB">
              <w:rPr>
                <w:rFonts w:eastAsia="Calibri"/>
                <w:b/>
                <w:bCs/>
                <w:kern w:val="2"/>
                <w:lang w:eastAsia="zh-CN"/>
              </w:rPr>
              <w:t xml:space="preserve">Название приоритетного вещества </w:t>
            </w:r>
            <w:hyperlink r:id="rId10" w:anchor="ntr3-L_2008348RO.01009502-E0003" w:history="1">
              <w:r w:rsidRPr="00B17ECB">
                <w:rPr>
                  <w:rFonts w:eastAsia="Calibri"/>
                  <w:b/>
                  <w:bCs/>
                  <w:kern w:val="2"/>
                  <w:lang w:eastAsia="zh-CN"/>
                </w:rPr>
                <w:t>(</w:t>
              </w:r>
              <w:r w:rsidR="00E16878" w:rsidRPr="00B17ECB">
                <w:rPr>
                  <w:rFonts w:eastAsia="Calibri"/>
                  <w:b/>
                  <w:bCs/>
                  <w:kern w:val="2"/>
                  <w:vertAlign w:val="superscript"/>
                  <w:lang w:eastAsia="zh-CN"/>
                </w:rPr>
                <w:t>3</w:t>
              </w:r>
              <w:r w:rsidRPr="00B17ECB">
                <w:rPr>
                  <w:rFonts w:eastAsia="Calibri"/>
                  <w:b/>
                  <w:bCs/>
                  <w:kern w:val="2"/>
                  <w:lang w:eastAsia="zh-CN"/>
                </w:rPr>
                <w:t>)</w:t>
              </w:r>
            </w:hyperlink>
            <w:r w:rsidR="00E16878" w:rsidRPr="00B17ECB">
              <w:rPr>
                <w:rFonts w:eastAsia="Calibri"/>
                <w:b/>
                <w:bCs/>
                <w:kern w:val="2"/>
                <w:lang w:eastAsia="zh-CN"/>
              </w:rPr>
              <w:t xml:space="preserve"> </w:t>
            </w:r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50144DC" w14:textId="77777777" w:rsidR="00611DFE" w:rsidRPr="00B17ECB" w:rsidRDefault="00611DFE" w:rsidP="00611DFE">
            <w:pPr>
              <w:suppressAutoHyphens/>
              <w:spacing w:line="254" w:lineRule="auto"/>
              <w:ind w:firstLine="0"/>
              <w:jc w:val="center"/>
              <w:rPr>
                <w:rFonts w:eastAsia="Calibri"/>
                <w:b/>
                <w:bCs/>
                <w:kern w:val="2"/>
                <w:lang w:eastAsia="zh-CN"/>
              </w:rPr>
            </w:pPr>
            <w:r w:rsidRPr="00B17ECB">
              <w:rPr>
                <w:rFonts w:eastAsia="Calibri"/>
                <w:b/>
                <w:bCs/>
                <w:kern w:val="2"/>
                <w:lang w:eastAsia="zh-CN"/>
              </w:rPr>
              <w:t>Определено как приоритетное опасное вещество</w:t>
            </w:r>
          </w:p>
        </w:tc>
      </w:tr>
    </w:tbl>
    <w:p w14:paraId="13A7F87C" w14:textId="77777777" w:rsidR="00675716" w:rsidRPr="00B17ECB" w:rsidRDefault="00675716">
      <w:pPr>
        <w:rPr>
          <w:sz w:val="2"/>
          <w:szCs w:val="2"/>
        </w:rPr>
      </w:pPr>
    </w:p>
    <w:tbl>
      <w:tblPr>
        <w:tblW w:w="52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1555"/>
        <w:gridCol w:w="1557"/>
        <w:gridCol w:w="3393"/>
        <w:gridCol w:w="2264"/>
      </w:tblGrid>
      <w:tr w:rsidR="00B17ECB" w:rsidRPr="00B17ECB" w14:paraId="44BBAEBE" w14:textId="77777777" w:rsidTr="005E5764">
        <w:trPr>
          <w:trHeight w:val="216"/>
          <w:tblHeader/>
        </w:trPr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135C925" w14:textId="6F2B935A" w:rsidR="00675716" w:rsidRPr="00B17ECB" w:rsidRDefault="00675716" w:rsidP="00611DFE">
            <w:pPr>
              <w:suppressAutoHyphens/>
              <w:spacing w:line="254" w:lineRule="auto"/>
              <w:ind w:firstLine="0"/>
              <w:jc w:val="center"/>
              <w:rPr>
                <w:rFonts w:eastAsia="Calibri"/>
                <w:b/>
                <w:bCs/>
                <w:kern w:val="2"/>
                <w:lang w:eastAsia="zh-CN"/>
              </w:rPr>
            </w:pPr>
            <w:r w:rsidRPr="00B17ECB">
              <w:rPr>
                <w:rFonts w:eastAsia="Calibri"/>
                <w:b/>
                <w:bCs/>
                <w:kern w:val="2"/>
                <w:lang w:eastAsia="zh-CN"/>
              </w:rPr>
              <w:t>1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7727825" w14:textId="75C0C5D9" w:rsidR="00675716" w:rsidRPr="00B17ECB" w:rsidRDefault="00675716" w:rsidP="00E16878">
            <w:pPr>
              <w:suppressAutoHyphens/>
              <w:spacing w:line="254" w:lineRule="auto"/>
              <w:ind w:firstLine="0"/>
              <w:jc w:val="center"/>
              <w:rPr>
                <w:rFonts w:eastAsia="Calibri"/>
                <w:b/>
                <w:bCs/>
                <w:kern w:val="2"/>
                <w:lang w:eastAsia="zh-CN"/>
              </w:rPr>
            </w:pPr>
            <w:r w:rsidRPr="00B17ECB">
              <w:rPr>
                <w:rFonts w:eastAsia="Calibri"/>
                <w:b/>
                <w:bCs/>
                <w:kern w:val="2"/>
                <w:lang w:eastAsia="zh-CN"/>
              </w:rPr>
              <w:t>2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D77E5E8" w14:textId="7F731415" w:rsidR="00675716" w:rsidRPr="00B17ECB" w:rsidRDefault="00675716" w:rsidP="00E16878">
            <w:pPr>
              <w:suppressAutoHyphens/>
              <w:spacing w:line="254" w:lineRule="auto"/>
              <w:ind w:firstLine="0"/>
              <w:jc w:val="center"/>
              <w:rPr>
                <w:rFonts w:eastAsia="Calibri"/>
                <w:b/>
                <w:bCs/>
                <w:kern w:val="2"/>
                <w:lang w:eastAsia="zh-CN"/>
              </w:rPr>
            </w:pPr>
            <w:r w:rsidRPr="00B17ECB">
              <w:rPr>
                <w:rFonts w:eastAsia="Calibri"/>
                <w:b/>
                <w:bCs/>
                <w:kern w:val="2"/>
                <w:lang w:eastAsia="zh-CN"/>
              </w:rPr>
              <w:t>3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BBBAD2E" w14:textId="7CD66C60" w:rsidR="00675716" w:rsidRPr="00B17ECB" w:rsidRDefault="00675716" w:rsidP="00E16878">
            <w:pPr>
              <w:suppressAutoHyphens/>
              <w:spacing w:line="254" w:lineRule="auto"/>
              <w:ind w:firstLine="0"/>
              <w:jc w:val="center"/>
              <w:rPr>
                <w:rFonts w:eastAsia="Calibri"/>
                <w:b/>
                <w:bCs/>
                <w:kern w:val="2"/>
                <w:lang w:eastAsia="zh-CN"/>
              </w:rPr>
            </w:pPr>
            <w:r w:rsidRPr="00B17ECB">
              <w:rPr>
                <w:rFonts w:eastAsia="Calibri"/>
                <w:b/>
                <w:bCs/>
                <w:kern w:val="2"/>
                <w:lang w:eastAsia="zh-CN"/>
              </w:rPr>
              <w:t>4</w:t>
            </w:r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9EF8486" w14:textId="49089DBA" w:rsidR="00675716" w:rsidRPr="00B17ECB" w:rsidRDefault="00675716" w:rsidP="00611DFE">
            <w:pPr>
              <w:suppressAutoHyphens/>
              <w:spacing w:line="254" w:lineRule="auto"/>
              <w:ind w:firstLine="0"/>
              <w:jc w:val="center"/>
              <w:rPr>
                <w:rFonts w:eastAsia="Calibri"/>
                <w:b/>
                <w:bCs/>
                <w:kern w:val="2"/>
                <w:lang w:eastAsia="zh-CN"/>
              </w:rPr>
            </w:pPr>
            <w:r w:rsidRPr="00B17ECB">
              <w:rPr>
                <w:rFonts w:eastAsia="Calibri"/>
                <w:b/>
                <w:bCs/>
                <w:kern w:val="2"/>
                <w:lang w:eastAsia="zh-CN"/>
              </w:rPr>
              <w:t>5</w:t>
            </w:r>
          </w:p>
        </w:tc>
      </w:tr>
      <w:tr w:rsidR="00B17ECB" w:rsidRPr="00B17ECB" w14:paraId="7113AF6B" w14:textId="77777777" w:rsidTr="00F325C6">
        <w:trPr>
          <w:trHeight w:val="306"/>
        </w:trPr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389054" w14:textId="7F00C93E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1</w:t>
            </w:r>
            <w:r w:rsidR="00675716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805F195" w14:textId="77777777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15972-60-8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11BFC3" w14:textId="77777777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240-110-8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F6857D" w14:textId="77777777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lang w:eastAsia="zh-CN"/>
              </w:rPr>
              <w:t>Алахлор</w:t>
            </w:r>
            <w:proofErr w:type="spellEnd"/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6BEA99" w14:textId="77777777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 </w:t>
            </w:r>
          </w:p>
        </w:tc>
      </w:tr>
      <w:tr w:rsidR="00B17ECB" w:rsidRPr="00B17ECB" w14:paraId="3105D591" w14:textId="77777777" w:rsidTr="00611DFE"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3D92C9" w14:textId="2BD2E377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</w:t>
            </w:r>
            <w:r w:rsidR="00675716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34E6B0" w14:textId="77777777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120-12-7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C82B439" w14:textId="77777777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204-371-1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D48B0B8" w14:textId="77777777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Антрацен</w:t>
            </w:r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B05DA8" w14:textId="77777777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X</w:t>
            </w:r>
          </w:p>
        </w:tc>
      </w:tr>
      <w:tr w:rsidR="00B17ECB" w:rsidRPr="00B17ECB" w14:paraId="6B4D90C2" w14:textId="77777777" w:rsidTr="00611DFE"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DEE5DB" w14:textId="6DDBA0B4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3</w:t>
            </w:r>
            <w:r w:rsidR="00675716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24D5A7" w14:textId="77777777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1912-24-9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25525E" w14:textId="77777777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217-617-8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D5ACCD" w14:textId="77777777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lang w:eastAsia="zh-CN"/>
              </w:rPr>
              <w:t>Атразин</w:t>
            </w:r>
            <w:proofErr w:type="spellEnd"/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530757" w14:textId="77777777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 </w:t>
            </w:r>
          </w:p>
        </w:tc>
      </w:tr>
      <w:tr w:rsidR="00B17ECB" w:rsidRPr="00B17ECB" w14:paraId="4B805265" w14:textId="77777777" w:rsidTr="00611DFE"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B761EF" w14:textId="412417DE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4</w:t>
            </w:r>
            <w:r w:rsidR="00675716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B34C041" w14:textId="77777777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71-43-2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C03A75" w14:textId="77777777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200-753-7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68F60DC" w14:textId="77777777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lang w:eastAsia="zh-CN"/>
              </w:rPr>
              <w:t>Бензен</w:t>
            </w:r>
            <w:proofErr w:type="spellEnd"/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583C744" w14:textId="77777777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 </w:t>
            </w:r>
          </w:p>
        </w:tc>
      </w:tr>
      <w:tr w:rsidR="00B17ECB" w:rsidRPr="00B17ECB" w14:paraId="54ABCC55" w14:textId="77777777" w:rsidTr="00611DFE"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E5CC9A" w14:textId="6448E9E4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5</w:t>
            </w:r>
            <w:r w:rsidR="00675716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EE6F69A" w14:textId="0E018CE7" w:rsidR="00611DFE" w:rsidRPr="00B17ECB" w:rsidRDefault="00874177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Н</w:t>
            </w:r>
            <w:r w:rsidR="00611DFE" w:rsidRPr="00B17ECB">
              <w:rPr>
                <w:rFonts w:eastAsia="Calibri"/>
                <w:kern w:val="2"/>
                <w:lang w:eastAsia="zh-CN"/>
              </w:rPr>
              <w:t>е применимо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8F56CD" w14:textId="1ACDF761" w:rsidR="00611DFE" w:rsidRPr="00B17ECB" w:rsidRDefault="00874177" w:rsidP="00874177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Н</w:t>
            </w:r>
            <w:r w:rsidR="00611DFE" w:rsidRPr="00B17ECB">
              <w:rPr>
                <w:rFonts w:eastAsia="Calibri"/>
                <w:kern w:val="2"/>
                <w:lang w:eastAsia="zh-CN"/>
              </w:rPr>
              <w:t>е применимо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01BCAE" w14:textId="77777777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lang w:eastAsia="zh-CN"/>
              </w:rPr>
              <w:t>Бромированный</w:t>
            </w:r>
            <w:proofErr w:type="spellEnd"/>
            <w:r w:rsidRPr="00B17ECB">
              <w:rPr>
                <w:rFonts w:eastAsia="Calibri"/>
                <w:kern w:val="2"/>
                <w:lang w:eastAsia="zh-CN"/>
              </w:rPr>
              <w:t xml:space="preserve"> </w:t>
            </w:r>
            <w:proofErr w:type="spellStart"/>
            <w:r w:rsidRPr="00B17ECB">
              <w:rPr>
                <w:rFonts w:eastAsia="Calibri"/>
                <w:kern w:val="2"/>
                <w:lang w:eastAsia="zh-CN"/>
              </w:rPr>
              <w:t>дифениловый</w:t>
            </w:r>
            <w:proofErr w:type="spellEnd"/>
            <w:r w:rsidRPr="00B17ECB">
              <w:rPr>
                <w:rFonts w:eastAsia="Calibri"/>
                <w:kern w:val="2"/>
                <w:lang w:eastAsia="zh-CN"/>
              </w:rPr>
              <w:t xml:space="preserve"> эфир</w:t>
            </w:r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B0409F" w14:textId="77777777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X (</w:t>
            </w:r>
            <w:r w:rsidRPr="00B17ECB">
              <w:rPr>
                <w:rFonts w:eastAsia="Calibri"/>
                <w:kern w:val="2"/>
                <w:vertAlign w:val="superscript"/>
                <w:lang w:eastAsia="zh-CN"/>
              </w:rPr>
              <w:t>4</w:t>
            </w:r>
            <w:r w:rsidRPr="00B17ECB">
              <w:rPr>
                <w:rFonts w:eastAsia="Calibri"/>
                <w:kern w:val="2"/>
                <w:lang w:eastAsia="zh-CN"/>
              </w:rPr>
              <w:t>)</w:t>
            </w:r>
          </w:p>
        </w:tc>
      </w:tr>
      <w:tr w:rsidR="00B17ECB" w:rsidRPr="00B17ECB" w14:paraId="52AF17B4" w14:textId="77777777" w:rsidTr="00611DFE"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DCAB809" w14:textId="3A6C227A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6</w:t>
            </w:r>
            <w:r w:rsidR="00675716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032555" w14:textId="77777777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7440-43-9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BC1595" w14:textId="77777777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231-152-8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94B797" w14:textId="25720D35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Кадмий и его соединения</w:t>
            </w:r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53FA1E" w14:textId="77777777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X</w:t>
            </w:r>
          </w:p>
        </w:tc>
      </w:tr>
      <w:tr w:rsidR="00B17ECB" w:rsidRPr="00B17ECB" w14:paraId="43421D78" w14:textId="77777777" w:rsidTr="00611DFE"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22D472F" w14:textId="5997FE0E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7</w:t>
            </w:r>
            <w:r w:rsidR="00675716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10940A" w14:textId="77777777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85535-84-8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0C25CB" w14:textId="77777777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287-476-5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128E45" w14:textId="77777777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lang w:eastAsia="zh-CN"/>
              </w:rPr>
              <w:t>Хлоралканы</w:t>
            </w:r>
            <w:proofErr w:type="spellEnd"/>
            <w:r w:rsidRPr="00B17ECB">
              <w:rPr>
                <w:rFonts w:eastAsia="Calibri"/>
                <w:kern w:val="2"/>
                <w:lang w:eastAsia="zh-CN"/>
              </w:rPr>
              <w:t xml:space="preserve">, C </w:t>
            </w:r>
            <w:r w:rsidRPr="00B17ECB">
              <w:rPr>
                <w:rFonts w:eastAsia="Calibri"/>
                <w:kern w:val="2"/>
                <w:vertAlign w:val="subscript"/>
                <w:lang w:eastAsia="zh-CN"/>
              </w:rPr>
              <w:t>10-13</w:t>
            </w:r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E8EFBE" w14:textId="77777777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X</w:t>
            </w:r>
          </w:p>
        </w:tc>
      </w:tr>
      <w:tr w:rsidR="00B17ECB" w:rsidRPr="00B17ECB" w14:paraId="6ACC1966" w14:textId="77777777" w:rsidTr="00611DFE"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716F71" w14:textId="0CBC69EC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8</w:t>
            </w:r>
            <w:r w:rsidR="00675716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CD1CA3" w14:textId="77777777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470-90-6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D08A34" w14:textId="77777777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207-432-0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252E9CC" w14:textId="77777777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lang w:eastAsia="zh-CN"/>
              </w:rPr>
              <w:t>Хлорфенвинфос</w:t>
            </w:r>
            <w:proofErr w:type="spellEnd"/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E00927" w14:textId="77777777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 </w:t>
            </w:r>
          </w:p>
        </w:tc>
      </w:tr>
      <w:tr w:rsidR="00B17ECB" w:rsidRPr="00B17ECB" w14:paraId="734F25B4" w14:textId="77777777" w:rsidTr="00611DFE"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F73E0A" w14:textId="3FF14801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9</w:t>
            </w:r>
            <w:r w:rsidR="00675716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13D355" w14:textId="77777777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2921-88-2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D9F4B94" w14:textId="77777777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220-864-4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235597" w14:textId="77777777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Хлорпирифос (Хлорпирифос-этил)</w:t>
            </w:r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D97601E" w14:textId="77777777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 </w:t>
            </w:r>
          </w:p>
        </w:tc>
      </w:tr>
      <w:tr w:rsidR="00B17ECB" w:rsidRPr="00B17ECB" w14:paraId="44437B78" w14:textId="77777777" w:rsidTr="00611DFE"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665D2E" w14:textId="01288C3E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10</w:t>
            </w:r>
            <w:r w:rsidR="00675716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8119209" w14:textId="77777777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107-06-2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51C6BCA" w14:textId="77777777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203-458-1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5FFC46" w14:textId="77777777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1,2-диклоретан</w:t>
            </w:r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5DE5BF" w14:textId="77777777" w:rsidR="00611DFE" w:rsidRPr="00B17ECB" w:rsidRDefault="00611DFE" w:rsidP="0051219F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 </w:t>
            </w:r>
          </w:p>
        </w:tc>
      </w:tr>
      <w:tr w:rsidR="00B17ECB" w:rsidRPr="00B17ECB" w14:paraId="7997B7BA" w14:textId="77777777" w:rsidTr="00611DFE"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E49570" w14:textId="2CB13211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11</w:t>
            </w:r>
            <w:r w:rsidR="00675716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B45EAA4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75-09-2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476049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200-838-9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14587AB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lang w:eastAsia="zh-CN"/>
              </w:rPr>
              <w:t>Дихлорметан</w:t>
            </w:r>
            <w:proofErr w:type="spellEnd"/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37278F9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 </w:t>
            </w:r>
          </w:p>
        </w:tc>
      </w:tr>
      <w:tr w:rsidR="00B17ECB" w:rsidRPr="00B17ECB" w14:paraId="1731C343" w14:textId="77777777" w:rsidTr="00611DFE"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706184" w14:textId="42063351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12</w:t>
            </w:r>
            <w:r w:rsidR="00675716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59E40A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117-81-7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8E1A5E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204-211-0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964D9B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Ди(2-этилгексил)фталат (ДЕГФ)</w:t>
            </w:r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2C1BC2" w14:textId="23716A05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X</w:t>
            </w:r>
          </w:p>
        </w:tc>
      </w:tr>
      <w:tr w:rsidR="00B17ECB" w:rsidRPr="00B17ECB" w14:paraId="2ED903CF" w14:textId="77777777" w:rsidTr="00611DFE"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1C9663" w14:textId="3F60601C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13</w:t>
            </w:r>
            <w:r w:rsidR="00675716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C244E2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330-54-1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D961C0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206-354-4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B87DFCF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lang w:eastAsia="zh-CN"/>
              </w:rPr>
              <w:t>Диурон</w:t>
            </w:r>
            <w:proofErr w:type="spellEnd"/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A1F8F8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 </w:t>
            </w:r>
          </w:p>
        </w:tc>
      </w:tr>
      <w:tr w:rsidR="00B17ECB" w:rsidRPr="00B17ECB" w14:paraId="4CCD20B8" w14:textId="77777777" w:rsidTr="00611DFE"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73DB23" w14:textId="7B3CCECF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14</w:t>
            </w:r>
            <w:r w:rsidR="00675716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AABDBC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115-29-7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23D9DF9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204-079-4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E26101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lang w:eastAsia="zh-CN"/>
              </w:rPr>
              <w:t>Эндосульфан</w:t>
            </w:r>
            <w:proofErr w:type="spellEnd"/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B02D78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X</w:t>
            </w:r>
          </w:p>
        </w:tc>
      </w:tr>
      <w:tr w:rsidR="00B17ECB" w:rsidRPr="00B17ECB" w14:paraId="796C64D1" w14:textId="77777777" w:rsidTr="00611DFE"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46D21A9" w14:textId="63A90F6C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15</w:t>
            </w:r>
            <w:r w:rsidR="00675716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B1430A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206-44-0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6586AA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205-912-4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EBEBCC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lang w:eastAsia="zh-CN"/>
              </w:rPr>
              <w:t>Флуорантен</w:t>
            </w:r>
            <w:proofErr w:type="spellEnd"/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2C1A1E4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 </w:t>
            </w:r>
          </w:p>
        </w:tc>
      </w:tr>
      <w:tr w:rsidR="00B17ECB" w:rsidRPr="00B17ECB" w14:paraId="3F097DD9" w14:textId="77777777" w:rsidTr="00611DFE"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E64A095" w14:textId="1DE354D6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16</w:t>
            </w:r>
            <w:r w:rsidR="00675716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715B4F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118-74-1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C89DBE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204-273-9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587D21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lang w:eastAsia="zh-CN"/>
              </w:rPr>
              <w:t>Гексахлорбензол</w:t>
            </w:r>
            <w:proofErr w:type="spellEnd"/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C5458A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X</w:t>
            </w:r>
          </w:p>
        </w:tc>
      </w:tr>
      <w:tr w:rsidR="00B17ECB" w:rsidRPr="00B17ECB" w14:paraId="7A1290A5" w14:textId="77777777" w:rsidTr="00611DFE"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2DC8F1" w14:textId="27F762F6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17</w:t>
            </w:r>
            <w:r w:rsidR="00675716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82C0F4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87-68-3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315710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201-765-5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E5D569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lang w:eastAsia="zh-CN"/>
              </w:rPr>
              <w:t>Гексахлорбутадиен</w:t>
            </w:r>
            <w:proofErr w:type="spellEnd"/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38D365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X</w:t>
            </w:r>
          </w:p>
        </w:tc>
      </w:tr>
      <w:tr w:rsidR="00B17ECB" w:rsidRPr="00B17ECB" w14:paraId="69BE599A" w14:textId="77777777" w:rsidTr="00611DFE"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440AAB" w14:textId="7272C8FA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18</w:t>
            </w:r>
            <w:r w:rsidR="00675716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5A1E36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608-73-1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45BA29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210-158-9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80387BE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lang w:eastAsia="zh-CN"/>
              </w:rPr>
              <w:t>Гексахлорциклогексан</w:t>
            </w:r>
            <w:proofErr w:type="spellEnd"/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7B5D7C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X</w:t>
            </w:r>
          </w:p>
        </w:tc>
      </w:tr>
      <w:tr w:rsidR="00B17ECB" w:rsidRPr="00B17ECB" w14:paraId="1C9DF5D4" w14:textId="77777777" w:rsidTr="005E1E56">
        <w:trPr>
          <w:trHeight w:val="270"/>
        </w:trPr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805704" w14:textId="6D8ACDCA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19</w:t>
            </w:r>
            <w:r w:rsidR="00675716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9707C6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34123-59-6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12102B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251-835-4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D032845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lang w:eastAsia="zh-CN"/>
              </w:rPr>
              <w:t>Изопротурон</w:t>
            </w:r>
            <w:proofErr w:type="spellEnd"/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D2CD96C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 </w:t>
            </w:r>
          </w:p>
        </w:tc>
      </w:tr>
      <w:tr w:rsidR="00B17ECB" w:rsidRPr="00B17ECB" w14:paraId="168482F5" w14:textId="77777777" w:rsidTr="00611DFE"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2EC8793" w14:textId="310C7631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20</w:t>
            </w:r>
            <w:r w:rsidR="00675716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1A1021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7439-92-1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DE9BA40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231-100-4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9AF141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Свинец и его соединения</w:t>
            </w:r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2639CF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 </w:t>
            </w:r>
          </w:p>
        </w:tc>
      </w:tr>
      <w:tr w:rsidR="00B17ECB" w:rsidRPr="00B17ECB" w14:paraId="5D10CA35" w14:textId="77777777" w:rsidTr="00611DFE"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4A0B2CA" w14:textId="4823BB4E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lastRenderedPageBreak/>
              <w:t>21</w:t>
            </w:r>
            <w:r w:rsidR="00675716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F7DBA7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7439-97-6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6B281A3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231-106-7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9244099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Ртуть и ее соединения</w:t>
            </w:r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CF2D7C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X</w:t>
            </w:r>
          </w:p>
        </w:tc>
      </w:tr>
      <w:tr w:rsidR="00B17ECB" w:rsidRPr="00B17ECB" w14:paraId="09514235" w14:textId="77777777" w:rsidTr="00611DFE"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2A3D20" w14:textId="69927A83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22</w:t>
            </w:r>
            <w:r w:rsidR="00675716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77E7B7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91-20-3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013153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202-049-5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CDE876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Нафталин</w:t>
            </w:r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C5BD042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 </w:t>
            </w:r>
          </w:p>
        </w:tc>
      </w:tr>
      <w:tr w:rsidR="00B17ECB" w:rsidRPr="00B17ECB" w14:paraId="180219B8" w14:textId="77777777" w:rsidTr="00611DFE"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6590A6" w14:textId="0C3452C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23</w:t>
            </w:r>
            <w:r w:rsidR="00675716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C6AD5EC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7440-02-0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9D7940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231-111-4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418722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Никель и его соединения</w:t>
            </w:r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E9F8FE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 </w:t>
            </w:r>
          </w:p>
        </w:tc>
      </w:tr>
      <w:tr w:rsidR="00B17ECB" w:rsidRPr="00B17ECB" w14:paraId="4F7DC8E3" w14:textId="77777777" w:rsidTr="00611DFE"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3A15B79" w14:textId="279AB918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24</w:t>
            </w:r>
            <w:r w:rsidR="00675716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3EEA35" w14:textId="2F65959B" w:rsidR="00611DFE" w:rsidRPr="00B17ECB" w:rsidRDefault="00874177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Н</w:t>
            </w:r>
            <w:r w:rsidR="00611DFE" w:rsidRPr="00B17ECB">
              <w:rPr>
                <w:rFonts w:eastAsia="Calibri"/>
                <w:kern w:val="2"/>
                <w:lang w:eastAsia="zh-CN"/>
              </w:rPr>
              <w:t>е применимо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AB9E0B" w14:textId="6E292292" w:rsidR="00611DFE" w:rsidRPr="00B17ECB" w:rsidRDefault="00874177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Не</w:t>
            </w:r>
            <w:r w:rsidR="00611DFE" w:rsidRPr="00B17ECB">
              <w:rPr>
                <w:rFonts w:eastAsia="Calibri"/>
                <w:kern w:val="2"/>
                <w:lang w:eastAsia="zh-CN"/>
              </w:rPr>
              <w:t xml:space="preserve"> применимо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ADAB49C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lang w:eastAsia="zh-CN"/>
              </w:rPr>
              <w:t>Нонилфенолы</w:t>
            </w:r>
            <w:proofErr w:type="spellEnd"/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4F97C1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X (</w:t>
            </w:r>
            <w:r w:rsidRPr="00B17ECB">
              <w:rPr>
                <w:rFonts w:eastAsia="Calibri"/>
                <w:kern w:val="2"/>
                <w:vertAlign w:val="superscript"/>
                <w:lang w:eastAsia="zh-CN"/>
              </w:rPr>
              <w:t>5</w:t>
            </w:r>
            <w:r w:rsidRPr="00B17ECB">
              <w:rPr>
                <w:rFonts w:eastAsia="Calibri"/>
                <w:kern w:val="2"/>
                <w:lang w:eastAsia="zh-CN"/>
              </w:rPr>
              <w:t>)</w:t>
            </w:r>
          </w:p>
        </w:tc>
      </w:tr>
      <w:tr w:rsidR="00B17ECB" w:rsidRPr="00B17ECB" w14:paraId="411C8AAD" w14:textId="77777777" w:rsidTr="00611DFE"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909D62" w14:textId="6D43B9D1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25</w:t>
            </w:r>
            <w:r w:rsidR="00675716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F2882C" w14:textId="315FF02E" w:rsidR="00611DFE" w:rsidRPr="00B17ECB" w:rsidRDefault="00874177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Не</w:t>
            </w:r>
            <w:r w:rsidR="00611DFE" w:rsidRPr="00B17ECB">
              <w:rPr>
                <w:rFonts w:eastAsia="Calibri"/>
                <w:kern w:val="2"/>
                <w:lang w:eastAsia="zh-CN"/>
              </w:rPr>
              <w:t xml:space="preserve"> применимо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5EFC72" w14:textId="5F3CE34E" w:rsidR="00611DFE" w:rsidRPr="00B17ECB" w:rsidRDefault="00874177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Не</w:t>
            </w:r>
            <w:r w:rsidR="00611DFE" w:rsidRPr="00B17ECB">
              <w:rPr>
                <w:rFonts w:eastAsia="Calibri"/>
                <w:kern w:val="2"/>
                <w:lang w:eastAsia="zh-CN"/>
              </w:rPr>
              <w:t xml:space="preserve"> применимо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0749A6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lang w:eastAsia="zh-CN"/>
              </w:rPr>
              <w:t>Октилфенолы</w:t>
            </w:r>
            <w:proofErr w:type="spellEnd"/>
            <w:r w:rsidRPr="00B17ECB">
              <w:rPr>
                <w:rFonts w:eastAsia="Calibri"/>
                <w:kern w:val="2"/>
                <w:lang w:eastAsia="zh-CN"/>
              </w:rPr>
              <w:t xml:space="preserve"> (</w:t>
            </w:r>
            <w:r w:rsidRPr="00B17ECB">
              <w:rPr>
                <w:rFonts w:eastAsia="Calibri"/>
                <w:kern w:val="2"/>
                <w:vertAlign w:val="superscript"/>
                <w:lang w:eastAsia="zh-CN"/>
              </w:rPr>
              <w:t>6</w:t>
            </w:r>
            <w:r w:rsidRPr="00B17ECB">
              <w:rPr>
                <w:rFonts w:eastAsia="Calibri"/>
                <w:kern w:val="2"/>
                <w:lang w:eastAsia="zh-CN"/>
              </w:rPr>
              <w:t>)</w:t>
            </w:r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A153E6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 </w:t>
            </w:r>
          </w:p>
        </w:tc>
      </w:tr>
      <w:tr w:rsidR="00B17ECB" w:rsidRPr="00B17ECB" w14:paraId="04F95001" w14:textId="77777777" w:rsidTr="00611DFE"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00ECCE" w14:textId="587DB298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26</w:t>
            </w:r>
            <w:r w:rsidR="00675716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89927F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608-93-5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C5EF1F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210-172-0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73620F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lang w:eastAsia="zh-CN"/>
              </w:rPr>
              <w:t>Пентахлорбензол</w:t>
            </w:r>
            <w:proofErr w:type="spellEnd"/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85C591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X</w:t>
            </w:r>
          </w:p>
        </w:tc>
      </w:tr>
      <w:tr w:rsidR="00B17ECB" w:rsidRPr="00B17ECB" w14:paraId="4D75D38D" w14:textId="77777777" w:rsidTr="00611DFE"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7EE14B" w14:textId="14AFC8C2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27</w:t>
            </w:r>
            <w:r w:rsidR="00675716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95FD84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87-86-5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E2BBA25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201-778-6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910DC2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lang w:eastAsia="zh-CN"/>
              </w:rPr>
              <w:t>Пентахлорфенол</w:t>
            </w:r>
            <w:proofErr w:type="spellEnd"/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C9B01B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 </w:t>
            </w:r>
          </w:p>
        </w:tc>
      </w:tr>
      <w:tr w:rsidR="00B17ECB" w:rsidRPr="00B17ECB" w14:paraId="4AE7A101" w14:textId="77777777" w:rsidTr="00611DFE"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419699" w14:textId="598C7AE3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28</w:t>
            </w:r>
            <w:r w:rsidR="00675716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B3B4546" w14:textId="083646B3" w:rsidR="00611DFE" w:rsidRPr="00B17ECB" w:rsidRDefault="00874177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Не</w:t>
            </w:r>
            <w:r w:rsidR="00611DFE" w:rsidRPr="00B17ECB">
              <w:rPr>
                <w:rFonts w:eastAsia="Calibri"/>
                <w:kern w:val="2"/>
                <w:lang w:eastAsia="zh-CN"/>
              </w:rPr>
              <w:t xml:space="preserve"> применимо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DD522A" w14:textId="15995FCE" w:rsidR="00611DFE" w:rsidRPr="00B17ECB" w:rsidRDefault="00874177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Не</w:t>
            </w:r>
            <w:r w:rsidR="00611DFE" w:rsidRPr="00B17ECB">
              <w:rPr>
                <w:rFonts w:eastAsia="Calibri"/>
                <w:kern w:val="2"/>
                <w:lang w:eastAsia="zh-CN"/>
              </w:rPr>
              <w:t xml:space="preserve"> применимо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A5F6E4" w14:textId="16AB09C5" w:rsidR="00611DFE" w:rsidRPr="00B17ECB" w:rsidRDefault="0051219F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П</w:t>
            </w:r>
            <w:r w:rsidR="00611DFE" w:rsidRPr="00B17ECB">
              <w:rPr>
                <w:rFonts w:eastAsia="Calibri"/>
                <w:kern w:val="2"/>
                <w:lang w:eastAsia="zh-CN"/>
              </w:rPr>
              <w:t>олиароматические ароматические углеводороды (ПАУ) (</w:t>
            </w:r>
            <w:r w:rsidR="00611DFE" w:rsidRPr="00B17ECB">
              <w:rPr>
                <w:rFonts w:eastAsia="Calibri"/>
                <w:kern w:val="2"/>
                <w:vertAlign w:val="superscript"/>
                <w:lang w:eastAsia="zh-CN"/>
              </w:rPr>
              <w:t>7</w:t>
            </w:r>
            <w:r w:rsidR="00611DFE" w:rsidRPr="00B17ECB">
              <w:rPr>
                <w:rFonts w:eastAsia="Calibri"/>
                <w:kern w:val="2"/>
                <w:lang w:eastAsia="zh-CN"/>
              </w:rPr>
              <w:t>)</w:t>
            </w:r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FD5662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X</w:t>
            </w:r>
          </w:p>
        </w:tc>
      </w:tr>
      <w:tr w:rsidR="00B17ECB" w:rsidRPr="00B17ECB" w14:paraId="53A1431E" w14:textId="77777777" w:rsidTr="00611DFE"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3186E11" w14:textId="5C1CE62F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29</w:t>
            </w:r>
            <w:r w:rsidR="00675716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435FB0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122-34-9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2BAB0C9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204-535-2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1D04A7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lang w:eastAsia="zh-CN"/>
              </w:rPr>
              <w:t>Симазин</w:t>
            </w:r>
            <w:proofErr w:type="spellEnd"/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48819E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 </w:t>
            </w:r>
          </w:p>
        </w:tc>
      </w:tr>
      <w:tr w:rsidR="00B17ECB" w:rsidRPr="00B17ECB" w14:paraId="2930EE23" w14:textId="77777777" w:rsidTr="00611DFE"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C98C2FE" w14:textId="6DA63BC3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30</w:t>
            </w:r>
            <w:r w:rsidR="00675716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B7D7619" w14:textId="51771B9B" w:rsidR="00611DFE" w:rsidRPr="00B17ECB" w:rsidRDefault="00874177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Не</w:t>
            </w:r>
            <w:r w:rsidR="00611DFE" w:rsidRPr="00B17ECB">
              <w:rPr>
                <w:rFonts w:eastAsia="Calibri"/>
                <w:kern w:val="2"/>
                <w:lang w:eastAsia="zh-CN"/>
              </w:rPr>
              <w:t xml:space="preserve"> применимо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285F3E" w14:textId="71BCBDAA" w:rsidR="00611DFE" w:rsidRPr="00B17ECB" w:rsidRDefault="00874177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Не</w:t>
            </w:r>
            <w:r w:rsidR="00611DFE" w:rsidRPr="00B17ECB">
              <w:rPr>
                <w:rFonts w:eastAsia="Calibri"/>
                <w:kern w:val="2"/>
                <w:lang w:eastAsia="zh-CN"/>
              </w:rPr>
              <w:t xml:space="preserve"> применимо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DAB646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 xml:space="preserve">Соединения </w:t>
            </w:r>
            <w:proofErr w:type="spellStart"/>
            <w:r w:rsidRPr="00B17ECB">
              <w:rPr>
                <w:rFonts w:eastAsia="Calibri"/>
                <w:kern w:val="2"/>
                <w:lang w:eastAsia="zh-CN"/>
              </w:rPr>
              <w:t>трибутилолова</w:t>
            </w:r>
            <w:proofErr w:type="spellEnd"/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B8F72B8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X (</w:t>
            </w:r>
            <w:r w:rsidRPr="00B17ECB">
              <w:rPr>
                <w:rFonts w:eastAsia="Calibri"/>
                <w:kern w:val="2"/>
                <w:vertAlign w:val="superscript"/>
                <w:lang w:eastAsia="zh-CN"/>
              </w:rPr>
              <w:t>8</w:t>
            </w:r>
            <w:r w:rsidRPr="00B17ECB">
              <w:rPr>
                <w:rFonts w:eastAsia="Calibri"/>
                <w:kern w:val="2"/>
                <w:lang w:eastAsia="zh-CN"/>
              </w:rPr>
              <w:t>)</w:t>
            </w:r>
          </w:p>
        </w:tc>
      </w:tr>
      <w:tr w:rsidR="00B17ECB" w:rsidRPr="00B17ECB" w14:paraId="59501FAE" w14:textId="77777777" w:rsidTr="00611DFE"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52C80C4" w14:textId="11256F3C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31</w:t>
            </w:r>
            <w:r w:rsidR="00675716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54C70E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12002-48-1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65347B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234-413-4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9B4F11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lang w:eastAsia="zh-CN"/>
              </w:rPr>
              <w:t>Трихлорбензолы</w:t>
            </w:r>
            <w:proofErr w:type="spellEnd"/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3506BC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 </w:t>
            </w:r>
          </w:p>
        </w:tc>
      </w:tr>
      <w:tr w:rsidR="00B17ECB" w:rsidRPr="00B17ECB" w14:paraId="4812A57F" w14:textId="77777777" w:rsidTr="00611DFE"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DC37B1" w14:textId="569BB674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32</w:t>
            </w:r>
            <w:r w:rsidR="00675716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516734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67-66-3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5F110ED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200-663-8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C23488A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Трихлорметан (хлороформ)</w:t>
            </w:r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A293F4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 </w:t>
            </w:r>
          </w:p>
        </w:tc>
      </w:tr>
      <w:tr w:rsidR="00B17ECB" w:rsidRPr="00B17ECB" w14:paraId="202FD298" w14:textId="77777777" w:rsidTr="00611DFE"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63D946" w14:textId="6754980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33</w:t>
            </w:r>
            <w:r w:rsidR="00675716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9307A1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1582-09-8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E9883FA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216-428-8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0BFB84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lang w:eastAsia="zh-CN"/>
              </w:rPr>
              <w:t>Трифлуралин</w:t>
            </w:r>
            <w:proofErr w:type="spellEnd"/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BCCDCD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 xml:space="preserve">X </w:t>
            </w:r>
          </w:p>
        </w:tc>
      </w:tr>
      <w:tr w:rsidR="00B17ECB" w:rsidRPr="00B17ECB" w14:paraId="78CB346A" w14:textId="77777777" w:rsidTr="00611DFE"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5AECFA2" w14:textId="069F132E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34</w:t>
            </w:r>
            <w:r w:rsidR="00675716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E607674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115-32-2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5AD42F7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204-082-0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2EEDD1D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lang w:eastAsia="zh-CN"/>
              </w:rPr>
              <w:t>Дикофол</w:t>
            </w:r>
            <w:proofErr w:type="spellEnd"/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0A58424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X</w:t>
            </w:r>
          </w:p>
        </w:tc>
      </w:tr>
      <w:tr w:rsidR="00B17ECB" w:rsidRPr="00B17ECB" w14:paraId="6D0B6225" w14:textId="77777777" w:rsidTr="00611DFE"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6A6B075" w14:textId="2F4C3765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35</w:t>
            </w:r>
            <w:r w:rsidR="00675716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3CC4C32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1763-23-1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F94163F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217-179-8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F2640EE" w14:textId="77777777" w:rsidR="00611DFE" w:rsidRPr="00B17ECB" w:rsidRDefault="00611DFE" w:rsidP="0056312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</w:rPr>
            </w:pPr>
            <w:proofErr w:type="spellStart"/>
            <w:r w:rsidRPr="00B17ECB">
              <w:rPr>
                <w:rFonts w:eastAsia="Calibri"/>
                <w:kern w:val="2"/>
              </w:rPr>
              <w:t>Перфтороктансульфоновая</w:t>
            </w:r>
            <w:proofErr w:type="spellEnd"/>
            <w:r w:rsidRPr="00B17ECB">
              <w:rPr>
                <w:rFonts w:eastAsia="Calibri"/>
                <w:kern w:val="2"/>
              </w:rPr>
              <w:t xml:space="preserve"> кислота и ее производные</w:t>
            </w:r>
          </w:p>
          <w:p w14:paraId="5995E6B1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</w:rPr>
              <w:t>(ПФОСК)</w:t>
            </w:r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6BFF448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X</w:t>
            </w:r>
          </w:p>
        </w:tc>
      </w:tr>
      <w:tr w:rsidR="00B17ECB" w:rsidRPr="00B17ECB" w14:paraId="69D20D6C" w14:textId="77777777" w:rsidTr="00611DFE"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8C1062C" w14:textId="6FC2C859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36</w:t>
            </w:r>
            <w:r w:rsidR="00675716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016B301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124495-18-7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1DE1238" w14:textId="5C8D7AFE" w:rsidR="00611DFE" w:rsidRPr="00B17ECB" w:rsidRDefault="00874177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Не</w:t>
            </w:r>
            <w:r w:rsidR="00611DFE" w:rsidRPr="00B17ECB">
              <w:rPr>
                <w:rFonts w:eastAsia="Calibri"/>
                <w:kern w:val="2"/>
                <w:lang w:eastAsia="zh-CN"/>
              </w:rPr>
              <w:t xml:space="preserve"> применимо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F6DB48E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lang w:eastAsia="zh-CN"/>
              </w:rPr>
              <w:t>Хиноксифен</w:t>
            </w:r>
            <w:proofErr w:type="spellEnd"/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EB466A0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X</w:t>
            </w:r>
          </w:p>
        </w:tc>
      </w:tr>
      <w:tr w:rsidR="00B17ECB" w:rsidRPr="00B17ECB" w14:paraId="65A765DB" w14:textId="77777777" w:rsidTr="00F325C6">
        <w:trPr>
          <w:trHeight w:val="522"/>
        </w:trPr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A59C778" w14:textId="5E4E5EE1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37</w:t>
            </w:r>
            <w:r w:rsidR="00675716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1461B44" w14:textId="745B1B8E" w:rsidR="00611DFE" w:rsidRPr="00B17ECB" w:rsidRDefault="00874177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Не</w:t>
            </w:r>
            <w:r w:rsidR="00611DFE" w:rsidRPr="00B17ECB">
              <w:rPr>
                <w:rFonts w:eastAsia="Calibri"/>
                <w:kern w:val="2"/>
                <w:lang w:eastAsia="zh-CN"/>
              </w:rPr>
              <w:t xml:space="preserve"> применимо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990BCEC" w14:textId="508ED5E8" w:rsidR="00611DFE" w:rsidRPr="00B17ECB" w:rsidRDefault="00874177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Не</w:t>
            </w:r>
            <w:r w:rsidR="00611DFE" w:rsidRPr="00B17ECB">
              <w:rPr>
                <w:rFonts w:eastAsia="Calibri"/>
                <w:kern w:val="2"/>
                <w:lang w:eastAsia="zh-CN"/>
              </w:rPr>
              <w:t xml:space="preserve"> применимо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0AC6C92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 xml:space="preserve">Диоксины и </w:t>
            </w:r>
            <w:proofErr w:type="spellStart"/>
            <w:r w:rsidRPr="00B17ECB">
              <w:rPr>
                <w:rFonts w:eastAsia="Calibri"/>
                <w:kern w:val="2"/>
                <w:lang w:eastAsia="zh-CN"/>
              </w:rPr>
              <w:t>диоксиноподобные</w:t>
            </w:r>
            <w:proofErr w:type="spellEnd"/>
            <w:r w:rsidRPr="00B17ECB">
              <w:rPr>
                <w:rFonts w:eastAsia="Calibri"/>
                <w:kern w:val="2"/>
                <w:lang w:eastAsia="zh-CN"/>
              </w:rPr>
              <w:t xml:space="preserve"> соединения</w:t>
            </w:r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1CDF7C7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X (</w:t>
            </w:r>
            <w:r w:rsidRPr="00B17ECB">
              <w:rPr>
                <w:rFonts w:eastAsia="Calibri"/>
                <w:kern w:val="2"/>
                <w:vertAlign w:val="superscript"/>
                <w:lang w:eastAsia="zh-CN"/>
              </w:rPr>
              <w:t>9</w:t>
            </w:r>
            <w:r w:rsidRPr="00B17ECB">
              <w:rPr>
                <w:rFonts w:eastAsia="Calibri"/>
                <w:kern w:val="2"/>
                <w:lang w:eastAsia="zh-CN"/>
              </w:rPr>
              <w:t>)</w:t>
            </w:r>
          </w:p>
        </w:tc>
      </w:tr>
      <w:tr w:rsidR="00B17ECB" w:rsidRPr="00B17ECB" w14:paraId="1D40F7F1" w14:textId="77777777" w:rsidTr="00611DFE"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1FB7738" w14:textId="2A7A149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38</w:t>
            </w:r>
            <w:r w:rsidR="00675716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719986F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74070-46-5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BF97BD0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277-704-1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D0FE22F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lang w:eastAsia="zh-CN"/>
              </w:rPr>
              <w:t>Аклонифен</w:t>
            </w:r>
            <w:proofErr w:type="spellEnd"/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564F612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</w:p>
        </w:tc>
      </w:tr>
      <w:tr w:rsidR="00B17ECB" w:rsidRPr="00B17ECB" w14:paraId="49F00191" w14:textId="77777777" w:rsidTr="00611DFE"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074A580" w14:textId="3260A104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39</w:t>
            </w:r>
            <w:r w:rsidR="0051219F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5FE0E3E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42576-02-3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E754C32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255-894-7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4F8F4C0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lang w:eastAsia="zh-CN"/>
              </w:rPr>
              <w:t>Бифенокс</w:t>
            </w:r>
            <w:proofErr w:type="spellEnd"/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DD25ABE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</w:p>
        </w:tc>
      </w:tr>
      <w:tr w:rsidR="00B17ECB" w:rsidRPr="00B17ECB" w14:paraId="63770B08" w14:textId="77777777" w:rsidTr="00611DFE"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778E9A6" w14:textId="14D972BD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40</w:t>
            </w:r>
            <w:r w:rsidR="0051219F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4A85435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28159-98-0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8B332FF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248-872-3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DB82DE4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lang w:eastAsia="zh-CN"/>
              </w:rPr>
              <w:t>Цибутрин</w:t>
            </w:r>
            <w:proofErr w:type="spellEnd"/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DC541B9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</w:p>
        </w:tc>
      </w:tr>
      <w:tr w:rsidR="00B17ECB" w:rsidRPr="00B17ECB" w14:paraId="3DB1AD1E" w14:textId="77777777" w:rsidTr="00611DFE"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8EF0DEB" w14:textId="6C69F63E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41</w:t>
            </w:r>
            <w:r w:rsidR="0051219F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5F5CC4F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52315-07-8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1ABC7AB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257-842-9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617C436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lang w:eastAsia="zh-CN"/>
              </w:rPr>
              <w:t>Циперметрин</w:t>
            </w:r>
            <w:proofErr w:type="spellEnd"/>
            <w:r w:rsidRPr="00B17ECB">
              <w:rPr>
                <w:rFonts w:eastAsia="Calibri"/>
                <w:kern w:val="2"/>
                <w:lang w:eastAsia="zh-CN"/>
              </w:rPr>
              <w:t xml:space="preserve"> (</w:t>
            </w:r>
            <w:r w:rsidRPr="00B17ECB">
              <w:rPr>
                <w:rFonts w:eastAsia="Calibri"/>
                <w:kern w:val="2"/>
                <w:vertAlign w:val="superscript"/>
                <w:lang w:eastAsia="zh-CN"/>
              </w:rPr>
              <w:t>10</w:t>
            </w:r>
            <w:r w:rsidRPr="00B17ECB">
              <w:rPr>
                <w:rFonts w:eastAsia="Calibri"/>
                <w:kern w:val="2"/>
                <w:lang w:eastAsia="zh-CN"/>
              </w:rPr>
              <w:t>)</w:t>
            </w:r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8CF2454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</w:p>
        </w:tc>
      </w:tr>
      <w:tr w:rsidR="00B17ECB" w:rsidRPr="00B17ECB" w14:paraId="09787C11" w14:textId="77777777" w:rsidTr="00611DFE"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44B2273" w14:textId="77B0BE3A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42</w:t>
            </w:r>
            <w:r w:rsidR="0051219F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1758BB7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62-73-7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57DC194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200-547-7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477F2ED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lang w:eastAsia="zh-CN"/>
              </w:rPr>
              <w:t>Дихлорвос</w:t>
            </w:r>
            <w:proofErr w:type="spellEnd"/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8AF55B9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</w:p>
        </w:tc>
      </w:tr>
      <w:tr w:rsidR="00B17ECB" w:rsidRPr="00B17ECB" w14:paraId="42C86DF2" w14:textId="77777777" w:rsidTr="00611DFE"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E3C5431" w14:textId="7781364A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43</w:t>
            </w:r>
            <w:r w:rsidR="0051219F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B76C899" w14:textId="2A270639" w:rsidR="00611DFE" w:rsidRPr="00B17ECB" w:rsidRDefault="00874177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Не</w:t>
            </w:r>
            <w:r w:rsidR="00611DFE" w:rsidRPr="00B17ECB">
              <w:rPr>
                <w:rFonts w:eastAsia="Calibri"/>
                <w:kern w:val="2"/>
                <w:lang w:eastAsia="zh-CN"/>
              </w:rPr>
              <w:t xml:space="preserve"> применимо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6FA6588" w14:textId="0EB21498" w:rsidR="00611DFE" w:rsidRPr="00B17ECB" w:rsidRDefault="00874177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Не</w:t>
            </w:r>
            <w:r w:rsidR="00611DFE" w:rsidRPr="00B17ECB">
              <w:rPr>
                <w:rFonts w:eastAsia="Calibri"/>
                <w:kern w:val="2"/>
                <w:lang w:eastAsia="zh-CN"/>
              </w:rPr>
              <w:t xml:space="preserve"> применимо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F15E4FA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lang w:eastAsia="zh-CN"/>
              </w:rPr>
              <w:t>Гекса</w:t>
            </w:r>
            <w:proofErr w:type="spellEnd"/>
            <w:r w:rsidRPr="00B17ECB">
              <w:rPr>
                <w:rFonts w:eastAsia="Calibri"/>
                <w:kern w:val="2"/>
                <w:lang w:eastAsia="zh-CN"/>
              </w:rPr>
              <w:t>-бром-цикло-додекан (ГБЦДД)</w:t>
            </w:r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5FE2B1A" w14:textId="37C168B3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X (</w:t>
            </w:r>
            <w:r w:rsidR="0056312A" w:rsidRPr="00B17ECB">
              <w:rPr>
                <w:rFonts w:eastAsia="Calibri"/>
                <w:kern w:val="2"/>
                <w:vertAlign w:val="superscript"/>
                <w:lang w:eastAsia="zh-CN"/>
              </w:rPr>
              <w:t>11</w:t>
            </w:r>
            <w:r w:rsidRPr="00B17ECB">
              <w:rPr>
                <w:rFonts w:eastAsia="Calibri"/>
                <w:kern w:val="2"/>
                <w:lang w:eastAsia="zh-CN"/>
              </w:rPr>
              <w:t>)</w:t>
            </w:r>
          </w:p>
        </w:tc>
      </w:tr>
      <w:tr w:rsidR="00B17ECB" w:rsidRPr="00B17ECB" w14:paraId="1023E317" w14:textId="77777777" w:rsidTr="00611DFE"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E2EAD2A" w14:textId="7C0197F0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44</w:t>
            </w:r>
            <w:r w:rsidR="0051219F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FB5EC56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76-44-8/1024-57-3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1389569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200-962-3/213-831-0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2C87B7D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</w:rPr>
              <w:t xml:space="preserve">Гептахлор и </w:t>
            </w:r>
            <w:r w:rsidRPr="00B17ECB">
              <w:rPr>
                <w:rFonts w:eastAsia="Calibri"/>
                <w:kern w:val="2"/>
                <w:lang w:eastAsia="zh-CN"/>
              </w:rPr>
              <w:t>эпоксид гептахлора</w:t>
            </w:r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03659E8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X</w:t>
            </w:r>
          </w:p>
        </w:tc>
      </w:tr>
      <w:tr w:rsidR="00B17ECB" w:rsidRPr="00B17ECB" w14:paraId="14A15539" w14:textId="77777777" w:rsidTr="00611DFE"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BCB999C" w14:textId="787E6EEA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45</w:t>
            </w:r>
            <w:r w:rsidR="0051219F" w:rsidRPr="00B17ECB">
              <w:rPr>
                <w:rFonts w:eastAsia="Calibri"/>
                <w:kern w:val="2"/>
                <w:lang w:eastAsia="zh-CN"/>
              </w:rPr>
              <w:t>.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CD0CE9C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886-50-0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19327D0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212-950-5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56B3B0B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lang w:eastAsia="zh-CN"/>
              </w:rPr>
              <w:t>Тербутрин</w:t>
            </w:r>
            <w:proofErr w:type="spellEnd"/>
          </w:p>
        </w:tc>
        <w:tc>
          <w:tcPr>
            <w:tcW w:w="1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DC4DEBA" w14:textId="77777777" w:rsidR="00611DFE" w:rsidRPr="00B17ECB" w:rsidRDefault="00611DFE" w:rsidP="0056312A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</w:p>
        </w:tc>
      </w:tr>
    </w:tbl>
    <w:p w14:paraId="0C4F2268" w14:textId="77777777" w:rsidR="00611DFE" w:rsidRPr="00B17ECB" w:rsidRDefault="00611DFE" w:rsidP="004939FF">
      <w:pPr>
        <w:pStyle w:val="afc"/>
        <w:jc w:val="both"/>
        <w:rPr>
          <w:rFonts w:ascii="Times New Roman" w:eastAsia="Arial Unicode MS" w:hAnsi="Times New Roman"/>
          <w:sz w:val="20"/>
          <w:szCs w:val="20"/>
        </w:rPr>
      </w:pPr>
    </w:p>
    <w:p w14:paraId="52E7BA2F" w14:textId="77777777" w:rsidR="00611DFE" w:rsidRPr="00B17ECB" w:rsidRDefault="00611DFE" w:rsidP="004939FF">
      <w:pPr>
        <w:pStyle w:val="afc"/>
        <w:ind w:firstLine="720"/>
        <w:jc w:val="both"/>
        <w:rPr>
          <w:rFonts w:ascii="Times New Roman" w:eastAsia="Arial Unicode MS" w:hAnsi="Times New Roman"/>
          <w:sz w:val="20"/>
          <w:szCs w:val="20"/>
        </w:rPr>
      </w:pPr>
      <w:r w:rsidRPr="00B17ECB">
        <w:rPr>
          <w:rFonts w:ascii="Times New Roman" w:eastAsia="Arial Unicode MS" w:hAnsi="Times New Roman"/>
          <w:sz w:val="20"/>
          <w:szCs w:val="20"/>
        </w:rPr>
        <w:t>(</w:t>
      </w:r>
      <w:r w:rsidRPr="00B17ECB">
        <w:rPr>
          <w:rFonts w:ascii="Times New Roman" w:eastAsia="Arial Unicode MS" w:hAnsi="Times New Roman"/>
          <w:sz w:val="20"/>
          <w:szCs w:val="20"/>
          <w:vertAlign w:val="superscript"/>
        </w:rPr>
        <w:t>1</w:t>
      </w:r>
      <w:r w:rsidRPr="00B17ECB">
        <w:rPr>
          <w:rFonts w:ascii="Times New Roman" w:eastAsia="Arial Unicode MS" w:hAnsi="Times New Roman"/>
          <w:sz w:val="20"/>
          <w:szCs w:val="20"/>
        </w:rPr>
        <w:t xml:space="preserve">) </w:t>
      </w:r>
      <w:r w:rsidRPr="00B17ECB">
        <w:rPr>
          <w:rFonts w:ascii="Times New Roman" w:eastAsia="Arial Unicode MS" w:hAnsi="Times New Roman"/>
          <w:sz w:val="20"/>
          <w:szCs w:val="20"/>
          <w:lang w:val="en-US"/>
        </w:rPr>
        <w:t>CAS</w:t>
      </w:r>
      <w:r w:rsidRPr="00B17ECB">
        <w:rPr>
          <w:rFonts w:ascii="Times New Roman" w:eastAsia="Arial Unicode MS" w:hAnsi="Times New Roman"/>
          <w:sz w:val="20"/>
          <w:szCs w:val="20"/>
        </w:rPr>
        <w:t xml:space="preserve">: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Chemical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Abstracts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Service (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Химическая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реферативная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служба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). </w:t>
      </w:r>
    </w:p>
    <w:p w14:paraId="1EDE8514" w14:textId="77777777" w:rsidR="00611DFE" w:rsidRPr="00B17ECB" w:rsidRDefault="00611DFE" w:rsidP="004939FF">
      <w:pPr>
        <w:pStyle w:val="afc"/>
        <w:ind w:firstLine="720"/>
        <w:jc w:val="both"/>
        <w:rPr>
          <w:rFonts w:ascii="Times New Roman" w:eastAsia="Arial Unicode MS" w:hAnsi="Times New Roman"/>
          <w:sz w:val="20"/>
          <w:szCs w:val="20"/>
        </w:rPr>
      </w:pPr>
      <w:r w:rsidRPr="00B17ECB">
        <w:rPr>
          <w:rFonts w:ascii="Times New Roman" w:eastAsia="Arial Unicode MS" w:hAnsi="Times New Roman"/>
          <w:sz w:val="20"/>
          <w:szCs w:val="20"/>
        </w:rPr>
        <w:t>(</w:t>
      </w:r>
      <w:r w:rsidRPr="00B17ECB">
        <w:rPr>
          <w:rFonts w:ascii="Times New Roman" w:eastAsia="Arial Unicode MS" w:hAnsi="Times New Roman"/>
          <w:sz w:val="20"/>
          <w:szCs w:val="20"/>
          <w:vertAlign w:val="superscript"/>
        </w:rPr>
        <w:t>2</w:t>
      </w:r>
      <w:r w:rsidRPr="00B17ECB">
        <w:rPr>
          <w:rFonts w:ascii="Times New Roman" w:eastAsia="Arial Unicode MS" w:hAnsi="Times New Roman"/>
          <w:sz w:val="20"/>
          <w:szCs w:val="20"/>
        </w:rPr>
        <w:t xml:space="preserve">)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ЕС: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Европейский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перечень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существующих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коммерческих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веществ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, </w:t>
      </w:r>
      <w:proofErr w:type="spellStart"/>
      <w:r w:rsidRPr="00B17ECB">
        <w:rPr>
          <w:rFonts w:ascii="Times New Roman" w:hAnsi="Times New Roman"/>
          <w:sz w:val="20"/>
          <w:szCs w:val="20"/>
        </w:rPr>
        <w:t>размещенных</w:t>
      </w:r>
      <w:proofErr w:type="spellEnd"/>
      <w:r w:rsidRPr="00B17EC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hAnsi="Times New Roman"/>
          <w:sz w:val="20"/>
          <w:szCs w:val="20"/>
        </w:rPr>
        <w:t>на</w:t>
      </w:r>
      <w:proofErr w:type="spellEnd"/>
      <w:r w:rsidRPr="00B17EC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hAnsi="Times New Roman"/>
          <w:sz w:val="20"/>
          <w:szCs w:val="20"/>
        </w:rPr>
        <w:t>рынке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(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Einecs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)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или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Европейский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перечень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зарегистрированных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химических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веществ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(ELINCS).</w:t>
      </w:r>
    </w:p>
    <w:p w14:paraId="59A4083C" w14:textId="77777777" w:rsidR="00611DFE" w:rsidRPr="00B17ECB" w:rsidRDefault="00611DFE" w:rsidP="004939FF">
      <w:pPr>
        <w:pStyle w:val="afc"/>
        <w:ind w:firstLine="720"/>
        <w:jc w:val="both"/>
        <w:rPr>
          <w:rFonts w:ascii="Times New Roman" w:eastAsia="Arial Unicode MS" w:hAnsi="Times New Roman"/>
          <w:sz w:val="20"/>
          <w:szCs w:val="20"/>
        </w:rPr>
      </w:pPr>
      <w:r w:rsidRPr="00B17ECB">
        <w:rPr>
          <w:rFonts w:ascii="Times New Roman" w:eastAsia="Arial Unicode MS" w:hAnsi="Times New Roman"/>
          <w:sz w:val="20"/>
          <w:szCs w:val="20"/>
        </w:rPr>
        <w:t>(</w:t>
      </w:r>
      <w:r w:rsidRPr="00B17ECB">
        <w:rPr>
          <w:rFonts w:ascii="Times New Roman" w:eastAsia="Arial Unicode MS" w:hAnsi="Times New Roman"/>
          <w:sz w:val="20"/>
          <w:szCs w:val="20"/>
          <w:vertAlign w:val="superscript"/>
        </w:rPr>
        <w:t>3</w:t>
      </w:r>
      <w:r w:rsidRPr="00B17ECB">
        <w:rPr>
          <w:rFonts w:ascii="Times New Roman" w:eastAsia="Arial Unicode MS" w:hAnsi="Times New Roman"/>
          <w:sz w:val="20"/>
          <w:szCs w:val="20"/>
        </w:rPr>
        <w:t xml:space="preserve">) </w:t>
      </w:r>
      <w:proofErr w:type="spellStart"/>
      <w:r w:rsidRPr="00B17ECB">
        <w:rPr>
          <w:rFonts w:ascii="Times New Roman" w:hAnsi="Times New Roman"/>
          <w:sz w:val="20"/>
          <w:szCs w:val="20"/>
        </w:rPr>
        <w:t>При</w:t>
      </w:r>
      <w:proofErr w:type="spellEnd"/>
      <w:r w:rsidRPr="00B17EC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hAnsi="Times New Roman"/>
          <w:sz w:val="20"/>
          <w:szCs w:val="20"/>
        </w:rPr>
        <w:t>выборе</w:t>
      </w:r>
      <w:proofErr w:type="spellEnd"/>
      <w:r w:rsidRPr="00B17EC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hAnsi="Times New Roman"/>
          <w:sz w:val="20"/>
          <w:szCs w:val="20"/>
        </w:rPr>
        <w:t>групп</w:t>
      </w:r>
      <w:proofErr w:type="spellEnd"/>
      <w:r w:rsidRPr="00B17EC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hAnsi="Times New Roman"/>
          <w:sz w:val="20"/>
          <w:szCs w:val="20"/>
        </w:rPr>
        <w:t>веществ</w:t>
      </w:r>
      <w:proofErr w:type="spellEnd"/>
      <w:r w:rsidRPr="00B17ECB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B17ECB">
        <w:rPr>
          <w:rFonts w:ascii="Times New Roman" w:hAnsi="Times New Roman"/>
          <w:sz w:val="20"/>
          <w:szCs w:val="20"/>
        </w:rPr>
        <w:t>если</w:t>
      </w:r>
      <w:proofErr w:type="spellEnd"/>
      <w:r w:rsidRPr="00B17EC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hAnsi="Times New Roman"/>
          <w:sz w:val="20"/>
          <w:szCs w:val="20"/>
        </w:rPr>
        <w:t>они</w:t>
      </w:r>
      <w:proofErr w:type="spellEnd"/>
      <w:r w:rsidRPr="00B17EC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hAnsi="Times New Roman"/>
          <w:sz w:val="20"/>
          <w:szCs w:val="20"/>
        </w:rPr>
        <w:t>не</w:t>
      </w:r>
      <w:proofErr w:type="spellEnd"/>
      <w:r w:rsidRPr="00B17EC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hAnsi="Times New Roman"/>
          <w:sz w:val="20"/>
          <w:szCs w:val="20"/>
        </w:rPr>
        <w:t>были</w:t>
      </w:r>
      <w:proofErr w:type="spellEnd"/>
      <w:r w:rsidRPr="00B17EC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hAnsi="Times New Roman"/>
          <w:sz w:val="20"/>
          <w:szCs w:val="20"/>
        </w:rPr>
        <w:t>прямо</w:t>
      </w:r>
      <w:proofErr w:type="spellEnd"/>
      <w:r w:rsidRPr="00B17EC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hAnsi="Times New Roman"/>
          <w:sz w:val="20"/>
          <w:szCs w:val="20"/>
        </w:rPr>
        <w:t>указаны</w:t>
      </w:r>
      <w:proofErr w:type="spellEnd"/>
      <w:r w:rsidRPr="00B17ECB">
        <w:rPr>
          <w:rFonts w:ascii="Times New Roman" w:hAnsi="Times New Roman"/>
          <w:sz w:val="20"/>
          <w:szCs w:val="20"/>
        </w:rPr>
        <w:t xml:space="preserve"> в </w:t>
      </w:r>
      <w:proofErr w:type="spellStart"/>
      <w:r w:rsidRPr="00B17ECB">
        <w:rPr>
          <w:rFonts w:ascii="Times New Roman" w:hAnsi="Times New Roman"/>
          <w:sz w:val="20"/>
          <w:szCs w:val="20"/>
        </w:rPr>
        <w:t>примечании</w:t>
      </w:r>
      <w:proofErr w:type="spellEnd"/>
      <w:r w:rsidRPr="00B17ECB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B17ECB">
        <w:rPr>
          <w:rFonts w:ascii="Times New Roman" w:hAnsi="Times New Roman"/>
          <w:sz w:val="20"/>
          <w:szCs w:val="20"/>
        </w:rPr>
        <w:t>их</w:t>
      </w:r>
      <w:proofErr w:type="spellEnd"/>
      <w:r w:rsidRPr="00B17EC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hAnsi="Times New Roman"/>
          <w:sz w:val="20"/>
          <w:szCs w:val="20"/>
        </w:rPr>
        <w:t>типичные</w:t>
      </w:r>
      <w:proofErr w:type="spellEnd"/>
      <w:r w:rsidRPr="00B17EC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hAnsi="Times New Roman"/>
          <w:sz w:val="20"/>
          <w:szCs w:val="20"/>
        </w:rPr>
        <w:t>представители</w:t>
      </w:r>
      <w:proofErr w:type="spellEnd"/>
      <w:r w:rsidRPr="00B17EC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hAnsi="Times New Roman"/>
          <w:sz w:val="20"/>
          <w:szCs w:val="20"/>
        </w:rPr>
        <w:t>определялись</w:t>
      </w:r>
      <w:proofErr w:type="spellEnd"/>
      <w:r w:rsidRPr="00B17ECB">
        <w:rPr>
          <w:rFonts w:ascii="Times New Roman" w:hAnsi="Times New Roman"/>
          <w:sz w:val="20"/>
          <w:szCs w:val="20"/>
        </w:rPr>
        <w:t xml:space="preserve"> в </w:t>
      </w:r>
      <w:proofErr w:type="spellStart"/>
      <w:r w:rsidRPr="00B17ECB">
        <w:rPr>
          <w:rFonts w:ascii="Times New Roman" w:hAnsi="Times New Roman"/>
          <w:sz w:val="20"/>
          <w:szCs w:val="20"/>
        </w:rPr>
        <w:t>контексте</w:t>
      </w:r>
      <w:proofErr w:type="spellEnd"/>
      <w:r w:rsidRPr="00B17EC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hAnsi="Times New Roman"/>
          <w:sz w:val="20"/>
          <w:szCs w:val="20"/>
        </w:rPr>
        <w:t>установления</w:t>
      </w:r>
      <w:proofErr w:type="spellEnd"/>
      <w:r w:rsidRPr="00B17EC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hAnsi="Times New Roman"/>
          <w:sz w:val="20"/>
          <w:szCs w:val="20"/>
        </w:rPr>
        <w:t>стандартов</w:t>
      </w:r>
      <w:proofErr w:type="spellEnd"/>
      <w:r w:rsidRPr="00B17EC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hAnsi="Times New Roman"/>
          <w:sz w:val="20"/>
          <w:szCs w:val="20"/>
        </w:rPr>
        <w:t>качества</w:t>
      </w:r>
      <w:proofErr w:type="spellEnd"/>
      <w:r w:rsidRPr="00B17EC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окружающей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среды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>.</w:t>
      </w:r>
    </w:p>
    <w:p w14:paraId="04DCD9F1" w14:textId="77777777" w:rsidR="00611DFE" w:rsidRPr="00B17ECB" w:rsidRDefault="00611DFE" w:rsidP="004939FF">
      <w:pPr>
        <w:pStyle w:val="afc"/>
        <w:ind w:firstLine="720"/>
        <w:jc w:val="both"/>
        <w:rPr>
          <w:rFonts w:ascii="Times New Roman" w:eastAsia="Arial Unicode MS" w:hAnsi="Times New Roman"/>
          <w:sz w:val="20"/>
          <w:szCs w:val="20"/>
        </w:rPr>
      </w:pPr>
      <w:r w:rsidRPr="00B17ECB">
        <w:rPr>
          <w:rFonts w:ascii="Times New Roman" w:eastAsia="Arial Unicode MS" w:hAnsi="Times New Roman"/>
          <w:sz w:val="20"/>
          <w:szCs w:val="20"/>
        </w:rPr>
        <w:t>(</w:t>
      </w:r>
      <w:r w:rsidRPr="00B17ECB">
        <w:rPr>
          <w:rFonts w:ascii="Times New Roman" w:eastAsia="Arial Unicode MS" w:hAnsi="Times New Roman"/>
          <w:sz w:val="20"/>
          <w:szCs w:val="20"/>
          <w:vertAlign w:val="superscript"/>
        </w:rPr>
        <w:t>4</w:t>
      </w:r>
      <w:r w:rsidRPr="00B17ECB">
        <w:rPr>
          <w:rFonts w:ascii="Times New Roman" w:eastAsia="Arial Unicode MS" w:hAnsi="Times New Roman"/>
          <w:sz w:val="20"/>
          <w:szCs w:val="20"/>
        </w:rPr>
        <w:t xml:space="preserve">)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Только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тетра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-,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пента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-,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гекса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- и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гептабромдифениловый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эфир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(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номера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CAS: 40088-47-9, 32534-81-9, 36483-60-0 и 68928-80-3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соответственно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>).</w:t>
      </w:r>
    </w:p>
    <w:p w14:paraId="27A1947F" w14:textId="12EEF190" w:rsidR="00611DFE" w:rsidRPr="00B17ECB" w:rsidRDefault="00611DFE" w:rsidP="004939FF">
      <w:pPr>
        <w:pStyle w:val="afc"/>
        <w:ind w:firstLine="720"/>
        <w:jc w:val="both"/>
        <w:rPr>
          <w:rFonts w:ascii="Times New Roman" w:eastAsia="Arial Unicode MS" w:hAnsi="Times New Roman"/>
          <w:sz w:val="20"/>
          <w:szCs w:val="20"/>
        </w:rPr>
      </w:pPr>
      <w:r w:rsidRPr="00B17ECB">
        <w:rPr>
          <w:rFonts w:ascii="Times New Roman" w:eastAsia="Arial Unicode MS" w:hAnsi="Times New Roman"/>
          <w:sz w:val="20"/>
          <w:szCs w:val="20"/>
        </w:rPr>
        <w:t>(</w:t>
      </w:r>
      <w:r w:rsidRPr="00B17ECB">
        <w:rPr>
          <w:rFonts w:ascii="Times New Roman" w:eastAsia="Arial Unicode MS" w:hAnsi="Times New Roman"/>
          <w:sz w:val="20"/>
          <w:szCs w:val="20"/>
          <w:vertAlign w:val="superscript"/>
        </w:rPr>
        <w:t>5</w:t>
      </w:r>
      <w:r w:rsidRPr="00B17ECB">
        <w:rPr>
          <w:rFonts w:ascii="Times New Roman" w:eastAsia="Arial Unicode MS" w:hAnsi="Times New Roman"/>
          <w:sz w:val="20"/>
          <w:szCs w:val="20"/>
        </w:rPr>
        <w:t xml:space="preserve">)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Нонилфенол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(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CAS 25154-52-3,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ЕС 246-672-0),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включая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изомеры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4-нонилфенола (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CAS 104-40-5,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ЕС 203-199-4) и 4-нонилфенола (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разветвленного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>) (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CAS 84852-15-3,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ЕС 284-325-5).</w:t>
      </w:r>
    </w:p>
    <w:p w14:paraId="7CCA8A79" w14:textId="77777777" w:rsidR="00611DFE" w:rsidRPr="00B17ECB" w:rsidRDefault="00611DFE" w:rsidP="004939FF">
      <w:pPr>
        <w:pStyle w:val="afc"/>
        <w:ind w:firstLine="720"/>
        <w:jc w:val="both"/>
        <w:rPr>
          <w:rFonts w:ascii="Times New Roman" w:eastAsia="Arial Unicode MS" w:hAnsi="Times New Roman"/>
          <w:sz w:val="20"/>
          <w:szCs w:val="20"/>
        </w:rPr>
      </w:pPr>
      <w:r w:rsidRPr="00B17ECB">
        <w:rPr>
          <w:rFonts w:ascii="Times New Roman" w:eastAsia="Arial Unicode MS" w:hAnsi="Times New Roman"/>
          <w:sz w:val="20"/>
          <w:szCs w:val="20"/>
        </w:rPr>
        <w:t>(</w:t>
      </w:r>
      <w:r w:rsidRPr="00B17ECB">
        <w:rPr>
          <w:rFonts w:ascii="Times New Roman" w:eastAsia="Arial Unicode MS" w:hAnsi="Times New Roman"/>
          <w:sz w:val="20"/>
          <w:szCs w:val="20"/>
          <w:vertAlign w:val="superscript"/>
        </w:rPr>
        <w:t>6</w:t>
      </w:r>
      <w:r w:rsidRPr="00B17ECB">
        <w:rPr>
          <w:rFonts w:ascii="Times New Roman" w:eastAsia="Arial Unicode MS" w:hAnsi="Times New Roman"/>
          <w:sz w:val="20"/>
          <w:szCs w:val="20"/>
        </w:rPr>
        <w:t xml:space="preserve">)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Октилфенол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(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CAS 1806-26-4,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ЕС 217-302-5),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включая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изомер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4-(1,1',3,3'-тетраметилбутил)-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фенола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(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CAS 140-66-9,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ЕС 205-426-2).</w:t>
      </w:r>
    </w:p>
    <w:p w14:paraId="1232E0F3" w14:textId="41767C1C" w:rsidR="00FA7593" w:rsidRPr="00B17ECB" w:rsidRDefault="00611DFE" w:rsidP="004939FF">
      <w:pPr>
        <w:pStyle w:val="afc"/>
        <w:ind w:firstLine="720"/>
        <w:jc w:val="both"/>
        <w:rPr>
          <w:rFonts w:ascii="Times New Roman" w:eastAsia="Arial Unicode MS" w:hAnsi="Times New Roman"/>
          <w:sz w:val="20"/>
          <w:szCs w:val="20"/>
        </w:rPr>
      </w:pPr>
      <w:r w:rsidRPr="00B17ECB">
        <w:rPr>
          <w:rFonts w:ascii="Times New Roman" w:eastAsia="Arial Unicode MS" w:hAnsi="Times New Roman"/>
          <w:sz w:val="20"/>
          <w:szCs w:val="20"/>
        </w:rPr>
        <w:t>(</w:t>
      </w:r>
      <w:r w:rsidRPr="00B17ECB">
        <w:rPr>
          <w:rFonts w:ascii="Times New Roman" w:eastAsia="Arial Unicode MS" w:hAnsi="Times New Roman"/>
          <w:sz w:val="20"/>
          <w:szCs w:val="20"/>
          <w:vertAlign w:val="superscript"/>
        </w:rPr>
        <w:t>7</w:t>
      </w:r>
      <w:r w:rsidRPr="00B17ECB">
        <w:rPr>
          <w:rFonts w:ascii="Times New Roman" w:eastAsia="Arial Unicode MS" w:hAnsi="Times New Roman"/>
          <w:sz w:val="20"/>
          <w:szCs w:val="20"/>
        </w:rPr>
        <w:t xml:space="preserve">) </w:t>
      </w:r>
      <w:proofErr w:type="spellStart"/>
      <w:r w:rsidR="00FA7593" w:rsidRPr="00B17ECB">
        <w:rPr>
          <w:rFonts w:ascii="Times New Roman" w:eastAsia="Arial Unicode MS" w:hAnsi="Times New Roman"/>
          <w:sz w:val="20"/>
          <w:szCs w:val="20"/>
        </w:rPr>
        <w:t>Включая</w:t>
      </w:r>
      <w:proofErr w:type="spellEnd"/>
      <w:r w:rsidR="00FA7593" w:rsidRPr="00B17ECB">
        <w:rPr>
          <w:rFonts w:ascii="Times New Roman" w:eastAsia="Arial Unicode MS" w:hAnsi="Times New Roman"/>
          <w:sz w:val="20"/>
          <w:szCs w:val="20"/>
        </w:rPr>
        <w:t xml:space="preserve"> </w:t>
      </w:r>
      <w:proofErr w:type="spellStart"/>
      <w:r w:rsidR="00FA7593" w:rsidRPr="00B17ECB">
        <w:rPr>
          <w:rFonts w:ascii="Times New Roman" w:eastAsia="Arial Unicode MS" w:hAnsi="Times New Roman"/>
          <w:sz w:val="20"/>
          <w:szCs w:val="20"/>
        </w:rPr>
        <w:t>бензо</w:t>
      </w:r>
      <w:proofErr w:type="spellEnd"/>
      <w:r w:rsidR="00FA7593" w:rsidRPr="00B17ECB">
        <w:rPr>
          <w:rFonts w:ascii="Times New Roman" w:eastAsia="Arial Unicode MS" w:hAnsi="Times New Roman"/>
          <w:sz w:val="20"/>
          <w:szCs w:val="20"/>
        </w:rPr>
        <w:t>(а)</w:t>
      </w:r>
      <w:proofErr w:type="spellStart"/>
      <w:r w:rsidR="00FA7593" w:rsidRPr="00B17ECB">
        <w:rPr>
          <w:rFonts w:ascii="Times New Roman" w:eastAsia="Arial Unicode MS" w:hAnsi="Times New Roman"/>
          <w:sz w:val="20"/>
          <w:szCs w:val="20"/>
        </w:rPr>
        <w:t>пирен</w:t>
      </w:r>
      <w:proofErr w:type="spellEnd"/>
      <w:r w:rsidR="00FA7593" w:rsidRPr="00B17ECB">
        <w:rPr>
          <w:rFonts w:ascii="Times New Roman" w:eastAsia="Arial Unicode MS" w:hAnsi="Times New Roman"/>
          <w:sz w:val="20"/>
          <w:szCs w:val="20"/>
        </w:rPr>
        <w:t xml:space="preserve"> (</w:t>
      </w:r>
      <w:proofErr w:type="spellStart"/>
      <w:r w:rsidR="00FA7593"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="00FA7593" w:rsidRPr="00B17ECB">
        <w:rPr>
          <w:rFonts w:ascii="Times New Roman" w:eastAsia="Arial Unicode MS" w:hAnsi="Times New Roman"/>
          <w:sz w:val="20"/>
          <w:szCs w:val="20"/>
        </w:rPr>
        <w:t xml:space="preserve"> CAS 50-32-8, </w:t>
      </w:r>
      <w:proofErr w:type="spellStart"/>
      <w:r w:rsidR="00FA7593"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="00FA7593" w:rsidRPr="00B17ECB">
        <w:rPr>
          <w:rFonts w:ascii="Times New Roman" w:eastAsia="Arial Unicode MS" w:hAnsi="Times New Roman"/>
          <w:sz w:val="20"/>
          <w:szCs w:val="20"/>
        </w:rPr>
        <w:t xml:space="preserve"> ЕС 200-028-5), </w:t>
      </w:r>
      <w:proofErr w:type="spellStart"/>
      <w:r w:rsidR="00FA7593" w:rsidRPr="00B17ECB">
        <w:rPr>
          <w:rFonts w:ascii="Times New Roman" w:eastAsia="Arial Unicode MS" w:hAnsi="Times New Roman"/>
          <w:sz w:val="20"/>
          <w:szCs w:val="20"/>
        </w:rPr>
        <w:t>бензо</w:t>
      </w:r>
      <w:proofErr w:type="spellEnd"/>
      <w:r w:rsidR="00FA7593" w:rsidRPr="00B17ECB">
        <w:rPr>
          <w:rFonts w:ascii="Times New Roman" w:eastAsia="Arial Unicode MS" w:hAnsi="Times New Roman"/>
          <w:sz w:val="20"/>
          <w:szCs w:val="20"/>
        </w:rPr>
        <w:t>(b)</w:t>
      </w:r>
      <w:proofErr w:type="spellStart"/>
      <w:r w:rsidR="00FA7593" w:rsidRPr="00B17ECB">
        <w:rPr>
          <w:rFonts w:ascii="Times New Roman" w:eastAsia="Arial Unicode MS" w:hAnsi="Times New Roman"/>
          <w:sz w:val="20"/>
          <w:szCs w:val="20"/>
        </w:rPr>
        <w:t>флуорантен</w:t>
      </w:r>
      <w:proofErr w:type="spellEnd"/>
      <w:r w:rsidR="00FA7593" w:rsidRPr="00B17ECB">
        <w:rPr>
          <w:rFonts w:ascii="Times New Roman" w:eastAsia="Arial Unicode MS" w:hAnsi="Times New Roman"/>
          <w:sz w:val="20"/>
          <w:szCs w:val="20"/>
        </w:rPr>
        <w:t xml:space="preserve"> (</w:t>
      </w:r>
      <w:proofErr w:type="spellStart"/>
      <w:r w:rsidR="00FA7593"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="00FA7593" w:rsidRPr="00B17ECB">
        <w:rPr>
          <w:rFonts w:ascii="Times New Roman" w:eastAsia="Arial Unicode MS" w:hAnsi="Times New Roman"/>
          <w:sz w:val="20"/>
          <w:szCs w:val="20"/>
        </w:rPr>
        <w:t xml:space="preserve"> CAS 205-99-2, </w:t>
      </w:r>
      <w:proofErr w:type="spellStart"/>
      <w:r w:rsidR="00FA7593"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="00FA7593" w:rsidRPr="00B17ECB">
        <w:rPr>
          <w:rFonts w:ascii="Times New Roman" w:eastAsia="Arial Unicode MS" w:hAnsi="Times New Roman"/>
          <w:sz w:val="20"/>
          <w:szCs w:val="20"/>
        </w:rPr>
        <w:t xml:space="preserve"> ЕС 205-911-9), </w:t>
      </w:r>
      <w:proofErr w:type="spellStart"/>
      <w:r w:rsidR="00FA7593" w:rsidRPr="00B17ECB">
        <w:rPr>
          <w:rFonts w:ascii="Times New Roman" w:eastAsia="Arial Unicode MS" w:hAnsi="Times New Roman"/>
          <w:sz w:val="20"/>
          <w:szCs w:val="20"/>
        </w:rPr>
        <w:t>бензо</w:t>
      </w:r>
      <w:proofErr w:type="spellEnd"/>
      <w:r w:rsidR="00FA7593" w:rsidRPr="00B17ECB">
        <w:rPr>
          <w:rFonts w:ascii="Times New Roman" w:eastAsia="Arial Unicode MS" w:hAnsi="Times New Roman"/>
          <w:sz w:val="20"/>
          <w:szCs w:val="20"/>
        </w:rPr>
        <w:t>(</w:t>
      </w:r>
      <w:proofErr w:type="spellStart"/>
      <w:r w:rsidR="00FA7593" w:rsidRPr="00B17ECB">
        <w:rPr>
          <w:rFonts w:ascii="Times New Roman" w:eastAsia="Arial Unicode MS" w:hAnsi="Times New Roman"/>
          <w:sz w:val="20"/>
          <w:szCs w:val="20"/>
        </w:rPr>
        <w:t>g,h,i</w:t>
      </w:r>
      <w:proofErr w:type="spellEnd"/>
      <w:r w:rsidR="00FA7593" w:rsidRPr="00B17ECB">
        <w:rPr>
          <w:rFonts w:ascii="Times New Roman" w:eastAsia="Arial Unicode MS" w:hAnsi="Times New Roman"/>
          <w:sz w:val="20"/>
          <w:szCs w:val="20"/>
        </w:rPr>
        <w:t xml:space="preserve">) </w:t>
      </w:r>
      <w:proofErr w:type="spellStart"/>
      <w:r w:rsidR="00FA7593" w:rsidRPr="00B17ECB">
        <w:rPr>
          <w:rFonts w:ascii="Times New Roman" w:eastAsia="Arial Unicode MS" w:hAnsi="Times New Roman"/>
          <w:sz w:val="20"/>
          <w:szCs w:val="20"/>
        </w:rPr>
        <w:t>перилен</w:t>
      </w:r>
      <w:proofErr w:type="spellEnd"/>
      <w:r w:rsidR="00FA7593" w:rsidRPr="00B17ECB">
        <w:rPr>
          <w:rFonts w:ascii="Times New Roman" w:eastAsia="Arial Unicode MS" w:hAnsi="Times New Roman"/>
          <w:sz w:val="20"/>
          <w:szCs w:val="20"/>
        </w:rPr>
        <w:t xml:space="preserve"> (</w:t>
      </w:r>
      <w:proofErr w:type="spellStart"/>
      <w:r w:rsidR="00FA7593"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="00FA7593" w:rsidRPr="00B17ECB">
        <w:rPr>
          <w:rFonts w:ascii="Times New Roman" w:eastAsia="Arial Unicode MS" w:hAnsi="Times New Roman"/>
          <w:sz w:val="20"/>
          <w:szCs w:val="20"/>
        </w:rPr>
        <w:t xml:space="preserve"> CAS 191-24-2, </w:t>
      </w:r>
      <w:proofErr w:type="spellStart"/>
      <w:r w:rsidR="00FA7593"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="00FA7593" w:rsidRPr="00B17ECB">
        <w:rPr>
          <w:rFonts w:ascii="Times New Roman" w:eastAsia="Arial Unicode MS" w:hAnsi="Times New Roman"/>
          <w:sz w:val="20"/>
          <w:szCs w:val="20"/>
        </w:rPr>
        <w:t xml:space="preserve"> ЕС 205-883-8), </w:t>
      </w:r>
      <w:proofErr w:type="spellStart"/>
      <w:r w:rsidR="00FA7593" w:rsidRPr="00B17ECB">
        <w:rPr>
          <w:rFonts w:ascii="Times New Roman" w:eastAsia="Arial Unicode MS" w:hAnsi="Times New Roman"/>
          <w:sz w:val="20"/>
          <w:szCs w:val="20"/>
        </w:rPr>
        <w:t>бензо</w:t>
      </w:r>
      <w:proofErr w:type="spellEnd"/>
      <w:r w:rsidR="00FA7593" w:rsidRPr="00B17ECB">
        <w:rPr>
          <w:rFonts w:ascii="Times New Roman" w:eastAsia="Arial Unicode MS" w:hAnsi="Times New Roman"/>
          <w:sz w:val="20"/>
          <w:szCs w:val="20"/>
        </w:rPr>
        <w:t>(k)</w:t>
      </w:r>
      <w:proofErr w:type="spellStart"/>
      <w:r w:rsidR="00FA7593" w:rsidRPr="00B17ECB">
        <w:rPr>
          <w:rFonts w:ascii="Times New Roman" w:eastAsia="Arial Unicode MS" w:hAnsi="Times New Roman"/>
          <w:sz w:val="20"/>
          <w:szCs w:val="20"/>
        </w:rPr>
        <w:t>флуорантен</w:t>
      </w:r>
      <w:proofErr w:type="spellEnd"/>
      <w:r w:rsidR="00FA7593" w:rsidRPr="00B17ECB">
        <w:rPr>
          <w:rFonts w:ascii="Times New Roman" w:eastAsia="Arial Unicode MS" w:hAnsi="Times New Roman"/>
          <w:sz w:val="20"/>
          <w:szCs w:val="20"/>
        </w:rPr>
        <w:t xml:space="preserve"> (</w:t>
      </w:r>
      <w:proofErr w:type="spellStart"/>
      <w:r w:rsidR="00FA7593"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="00FA7593" w:rsidRPr="00B17ECB">
        <w:rPr>
          <w:rFonts w:ascii="Times New Roman" w:eastAsia="Arial Unicode MS" w:hAnsi="Times New Roman"/>
          <w:sz w:val="20"/>
          <w:szCs w:val="20"/>
        </w:rPr>
        <w:t xml:space="preserve"> CAS 207-08-9, </w:t>
      </w:r>
      <w:proofErr w:type="spellStart"/>
      <w:r w:rsidR="00FA7593"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="00FA7593" w:rsidRPr="00B17ECB">
        <w:rPr>
          <w:rFonts w:ascii="Times New Roman" w:eastAsia="Arial Unicode MS" w:hAnsi="Times New Roman"/>
          <w:sz w:val="20"/>
          <w:szCs w:val="20"/>
        </w:rPr>
        <w:t xml:space="preserve"> ЕС 205-916-6), </w:t>
      </w:r>
      <w:proofErr w:type="spellStart"/>
      <w:r w:rsidR="00FA7593" w:rsidRPr="00B17ECB">
        <w:rPr>
          <w:rFonts w:ascii="Times New Roman" w:eastAsia="Arial Unicode MS" w:hAnsi="Times New Roman"/>
          <w:sz w:val="20"/>
          <w:szCs w:val="20"/>
        </w:rPr>
        <w:t>индено</w:t>
      </w:r>
      <w:proofErr w:type="spellEnd"/>
      <w:r w:rsidR="00FA7593" w:rsidRPr="00B17ECB">
        <w:rPr>
          <w:rFonts w:ascii="Times New Roman" w:eastAsia="Arial Unicode MS" w:hAnsi="Times New Roman"/>
          <w:sz w:val="20"/>
          <w:szCs w:val="20"/>
        </w:rPr>
        <w:t>(1,2,3-cd)</w:t>
      </w:r>
      <w:proofErr w:type="spellStart"/>
      <w:r w:rsidR="00FA7593" w:rsidRPr="00B17ECB">
        <w:rPr>
          <w:rFonts w:ascii="Times New Roman" w:eastAsia="Arial Unicode MS" w:hAnsi="Times New Roman"/>
          <w:sz w:val="20"/>
          <w:szCs w:val="20"/>
        </w:rPr>
        <w:t>пирен</w:t>
      </w:r>
      <w:proofErr w:type="spellEnd"/>
      <w:r w:rsidR="00FA7593" w:rsidRPr="00B17ECB">
        <w:rPr>
          <w:rFonts w:ascii="Times New Roman" w:eastAsia="Arial Unicode MS" w:hAnsi="Times New Roman"/>
          <w:sz w:val="20"/>
          <w:szCs w:val="20"/>
        </w:rPr>
        <w:t xml:space="preserve"> (</w:t>
      </w:r>
      <w:proofErr w:type="spellStart"/>
      <w:r w:rsidR="00FA7593"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="00FA7593" w:rsidRPr="00B17ECB">
        <w:rPr>
          <w:rFonts w:ascii="Times New Roman" w:eastAsia="Arial Unicode MS" w:hAnsi="Times New Roman"/>
          <w:sz w:val="20"/>
          <w:szCs w:val="20"/>
        </w:rPr>
        <w:t xml:space="preserve"> CAS 193-39-5, </w:t>
      </w:r>
      <w:proofErr w:type="spellStart"/>
      <w:r w:rsidR="00FA7593"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="00FA7593" w:rsidRPr="00B17ECB">
        <w:rPr>
          <w:rFonts w:ascii="Times New Roman" w:eastAsia="Arial Unicode MS" w:hAnsi="Times New Roman"/>
          <w:sz w:val="20"/>
          <w:szCs w:val="20"/>
        </w:rPr>
        <w:t xml:space="preserve"> ЕС 205-893-2), </w:t>
      </w:r>
      <w:proofErr w:type="spellStart"/>
      <w:r w:rsidR="00FA7593" w:rsidRPr="00B17ECB">
        <w:rPr>
          <w:rFonts w:ascii="Times New Roman" w:eastAsia="Arial Unicode MS" w:hAnsi="Times New Roman"/>
          <w:sz w:val="20"/>
          <w:szCs w:val="20"/>
        </w:rPr>
        <w:t>но</w:t>
      </w:r>
      <w:proofErr w:type="spellEnd"/>
      <w:r w:rsidR="00FA7593" w:rsidRPr="00B17ECB">
        <w:rPr>
          <w:rFonts w:ascii="Times New Roman" w:eastAsia="Arial Unicode MS" w:hAnsi="Times New Roman"/>
          <w:sz w:val="20"/>
          <w:szCs w:val="20"/>
        </w:rPr>
        <w:t xml:space="preserve"> </w:t>
      </w:r>
      <w:proofErr w:type="spellStart"/>
      <w:r w:rsidR="00FA7593" w:rsidRPr="00B17ECB">
        <w:rPr>
          <w:rFonts w:ascii="Times New Roman" w:eastAsia="Arial Unicode MS" w:hAnsi="Times New Roman"/>
          <w:sz w:val="20"/>
          <w:szCs w:val="20"/>
        </w:rPr>
        <w:t>без</w:t>
      </w:r>
      <w:proofErr w:type="spellEnd"/>
      <w:r w:rsidR="00FA7593" w:rsidRPr="00B17ECB">
        <w:rPr>
          <w:rFonts w:ascii="Times New Roman" w:eastAsia="Arial Unicode MS" w:hAnsi="Times New Roman"/>
          <w:sz w:val="20"/>
          <w:szCs w:val="20"/>
        </w:rPr>
        <w:t xml:space="preserve"> </w:t>
      </w:r>
      <w:proofErr w:type="spellStart"/>
      <w:r w:rsidR="00FA7593" w:rsidRPr="00B17ECB">
        <w:rPr>
          <w:rFonts w:ascii="Times New Roman" w:eastAsia="Arial Unicode MS" w:hAnsi="Times New Roman"/>
          <w:sz w:val="20"/>
          <w:szCs w:val="20"/>
        </w:rPr>
        <w:t>антрацена</w:t>
      </w:r>
      <w:proofErr w:type="spellEnd"/>
      <w:r w:rsidR="00FA7593" w:rsidRPr="00B17ECB">
        <w:rPr>
          <w:rFonts w:ascii="Times New Roman" w:eastAsia="Arial Unicode MS" w:hAnsi="Times New Roman"/>
          <w:sz w:val="20"/>
          <w:szCs w:val="20"/>
        </w:rPr>
        <w:t xml:space="preserve">, </w:t>
      </w:r>
      <w:proofErr w:type="spellStart"/>
      <w:r w:rsidR="00FA7593" w:rsidRPr="00B17ECB">
        <w:rPr>
          <w:rFonts w:ascii="Times New Roman" w:eastAsia="Arial Unicode MS" w:hAnsi="Times New Roman"/>
          <w:sz w:val="20"/>
          <w:szCs w:val="20"/>
        </w:rPr>
        <w:t>флуорантена</w:t>
      </w:r>
      <w:proofErr w:type="spellEnd"/>
      <w:r w:rsidR="00FA7593" w:rsidRPr="00B17ECB">
        <w:rPr>
          <w:rFonts w:ascii="Times New Roman" w:eastAsia="Arial Unicode MS" w:hAnsi="Times New Roman"/>
          <w:sz w:val="20"/>
          <w:szCs w:val="20"/>
        </w:rPr>
        <w:t xml:space="preserve"> и </w:t>
      </w:r>
      <w:proofErr w:type="spellStart"/>
      <w:r w:rsidR="00FA7593" w:rsidRPr="00B17ECB">
        <w:rPr>
          <w:rFonts w:ascii="Times New Roman" w:eastAsia="Arial Unicode MS" w:hAnsi="Times New Roman"/>
          <w:sz w:val="20"/>
          <w:szCs w:val="20"/>
        </w:rPr>
        <w:t>нафталина</w:t>
      </w:r>
      <w:proofErr w:type="spellEnd"/>
      <w:r w:rsidR="00FA7593" w:rsidRPr="00B17ECB">
        <w:rPr>
          <w:rFonts w:ascii="Times New Roman" w:eastAsia="Arial Unicode MS" w:hAnsi="Times New Roman"/>
          <w:sz w:val="20"/>
          <w:szCs w:val="20"/>
        </w:rPr>
        <w:t xml:space="preserve">, </w:t>
      </w:r>
      <w:proofErr w:type="spellStart"/>
      <w:r w:rsidR="00FA7593" w:rsidRPr="00B17ECB">
        <w:rPr>
          <w:rFonts w:ascii="Times New Roman" w:eastAsia="Arial Unicode MS" w:hAnsi="Times New Roman"/>
          <w:sz w:val="20"/>
          <w:szCs w:val="20"/>
        </w:rPr>
        <w:t>которые</w:t>
      </w:r>
      <w:proofErr w:type="spellEnd"/>
      <w:r w:rsidR="00FA7593" w:rsidRPr="00B17ECB">
        <w:rPr>
          <w:rFonts w:ascii="Times New Roman" w:eastAsia="Arial Unicode MS" w:hAnsi="Times New Roman"/>
          <w:sz w:val="20"/>
          <w:szCs w:val="20"/>
        </w:rPr>
        <w:t xml:space="preserve"> </w:t>
      </w:r>
      <w:proofErr w:type="spellStart"/>
      <w:r w:rsidR="00FA7593" w:rsidRPr="00B17ECB">
        <w:rPr>
          <w:rFonts w:ascii="Times New Roman" w:eastAsia="Arial Unicode MS" w:hAnsi="Times New Roman"/>
          <w:sz w:val="20"/>
          <w:szCs w:val="20"/>
        </w:rPr>
        <w:t>перечислены</w:t>
      </w:r>
      <w:proofErr w:type="spellEnd"/>
      <w:r w:rsidR="00FA7593" w:rsidRPr="00B17ECB">
        <w:rPr>
          <w:rFonts w:ascii="Times New Roman" w:eastAsia="Arial Unicode MS" w:hAnsi="Times New Roman"/>
          <w:sz w:val="20"/>
          <w:szCs w:val="20"/>
        </w:rPr>
        <w:t xml:space="preserve"> </w:t>
      </w:r>
      <w:proofErr w:type="spellStart"/>
      <w:r w:rsidR="00FA7593" w:rsidRPr="00B17ECB">
        <w:rPr>
          <w:rFonts w:ascii="Times New Roman" w:eastAsia="Arial Unicode MS" w:hAnsi="Times New Roman"/>
          <w:sz w:val="20"/>
          <w:szCs w:val="20"/>
        </w:rPr>
        <w:t>отдельно</w:t>
      </w:r>
      <w:proofErr w:type="spellEnd"/>
      <w:r w:rsidR="00FA7593" w:rsidRPr="00B17ECB">
        <w:rPr>
          <w:rFonts w:ascii="Times New Roman" w:eastAsia="Arial Unicode MS" w:hAnsi="Times New Roman"/>
          <w:sz w:val="20"/>
          <w:szCs w:val="20"/>
        </w:rPr>
        <w:t>.</w:t>
      </w:r>
    </w:p>
    <w:p w14:paraId="0E0EA25E" w14:textId="77777777" w:rsidR="00611DFE" w:rsidRPr="00B17ECB" w:rsidRDefault="00611DFE" w:rsidP="004939FF">
      <w:pPr>
        <w:pStyle w:val="afc"/>
        <w:ind w:firstLine="720"/>
        <w:jc w:val="both"/>
        <w:rPr>
          <w:rFonts w:ascii="Times New Roman" w:eastAsia="Arial Unicode MS" w:hAnsi="Times New Roman"/>
          <w:sz w:val="20"/>
          <w:szCs w:val="20"/>
        </w:rPr>
      </w:pPr>
      <w:r w:rsidRPr="00B17ECB">
        <w:rPr>
          <w:rFonts w:ascii="Times New Roman" w:eastAsia="Arial Unicode MS" w:hAnsi="Times New Roman"/>
          <w:sz w:val="20"/>
          <w:szCs w:val="20"/>
        </w:rPr>
        <w:t>(</w:t>
      </w:r>
      <w:r w:rsidRPr="00B17ECB">
        <w:rPr>
          <w:rFonts w:ascii="Times New Roman" w:eastAsia="Arial Unicode MS" w:hAnsi="Times New Roman"/>
          <w:sz w:val="20"/>
          <w:szCs w:val="20"/>
          <w:vertAlign w:val="superscript"/>
        </w:rPr>
        <w:t>8</w:t>
      </w:r>
      <w:r w:rsidRPr="00B17ECB">
        <w:rPr>
          <w:rFonts w:ascii="Times New Roman" w:eastAsia="Arial Unicode MS" w:hAnsi="Times New Roman"/>
          <w:sz w:val="20"/>
          <w:szCs w:val="20"/>
        </w:rPr>
        <w:t xml:space="preserve">)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Включая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катион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трибутилолова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(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CAS 36643-28-4).</w:t>
      </w:r>
    </w:p>
    <w:p w14:paraId="085EB895" w14:textId="15FB4B02" w:rsidR="00FC789A" w:rsidRPr="00B17ECB" w:rsidRDefault="00611DFE" w:rsidP="004939FF">
      <w:pPr>
        <w:pStyle w:val="afc"/>
        <w:ind w:firstLine="720"/>
        <w:jc w:val="both"/>
        <w:rPr>
          <w:rFonts w:ascii="Times New Roman" w:eastAsia="Arial Unicode MS" w:hAnsi="Times New Roman"/>
          <w:sz w:val="20"/>
          <w:szCs w:val="20"/>
        </w:rPr>
      </w:pPr>
      <w:r w:rsidRPr="00B17ECB">
        <w:rPr>
          <w:rFonts w:ascii="Times New Roman" w:eastAsia="Arial Unicode MS" w:hAnsi="Times New Roman"/>
          <w:sz w:val="20"/>
          <w:szCs w:val="20"/>
        </w:rPr>
        <w:t>(</w:t>
      </w:r>
      <w:r w:rsidRPr="00B17ECB">
        <w:rPr>
          <w:rFonts w:ascii="Times New Roman" w:eastAsia="Arial Unicode MS" w:hAnsi="Times New Roman"/>
          <w:sz w:val="20"/>
          <w:szCs w:val="20"/>
          <w:vertAlign w:val="superscript"/>
        </w:rPr>
        <w:t>9</w:t>
      </w:r>
      <w:r w:rsidRPr="00B17ECB">
        <w:rPr>
          <w:rFonts w:ascii="Times New Roman" w:eastAsia="Arial Unicode MS" w:hAnsi="Times New Roman"/>
          <w:sz w:val="20"/>
          <w:szCs w:val="20"/>
        </w:rPr>
        <w:t xml:space="preserve">) </w:t>
      </w:r>
      <w:proofErr w:type="spellStart"/>
      <w:r w:rsidR="008104B6" w:rsidRPr="00B17ECB">
        <w:rPr>
          <w:rFonts w:ascii="Times New Roman" w:eastAsia="Arial Unicode MS" w:hAnsi="Times New Roman"/>
          <w:sz w:val="20"/>
          <w:szCs w:val="20"/>
        </w:rPr>
        <w:t>О</w:t>
      </w:r>
      <w:r w:rsidR="004D17CE" w:rsidRPr="00B17ECB">
        <w:rPr>
          <w:rFonts w:ascii="Times New Roman" w:eastAsia="Arial Unicode MS" w:hAnsi="Times New Roman"/>
          <w:sz w:val="20"/>
          <w:szCs w:val="20"/>
        </w:rPr>
        <w:t>тносится</w:t>
      </w:r>
      <w:proofErr w:type="spellEnd"/>
      <w:r w:rsidR="004D17CE" w:rsidRPr="00B17ECB">
        <w:rPr>
          <w:rFonts w:ascii="Times New Roman" w:eastAsia="Arial Unicode MS" w:hAnsi="Times New Roman"/>
          <w:sz w:val="20"/>
          <w:szCs w:val="20"/>
        </w:rPr>
        <w:t xml:space="preserve"> к </w:t>
      </w:r>
      <w:proofErr w:type="spellStart"/>
      <w:r w:rsidR="00FC789A" w:rsidRPr="00B17ECB">
        <w:rPr>
          <w:rFonts w:ascii="Times New Roman" w:eastAsia="Arial Unicode MS" w:hAnsi="Times New Roman"/>
          <w:sz w:val="20"/>
          <w:szCs w:val="20"/>
        </w:rPr>
        <w:t>следующи</w:t>
      </w:r>
      <w:r w:rsidR="004D17CE" w:rsidRPr="00B17ECB">
        <w:rPr>
          <w:rFonts w:ascii="Times New Roman" w:eastAsia="Arial Unicode MS" w:hAnsi="Times New Roman"/>
          <w:sz w:val="20"/>
          <w:szCs w:val="20"/>
        </w:rPr>
        <w:t>м</w:t>
      </w:r>
      <w:proofErr w:type="spellEnd"/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 </w:t>
      </w:r>
      <w:proofErr w:type="spellStart"/>
      <w:r w:rsidR="00FC789A" w:rsidRPr="00B17ECB">
        <w:rPr>
          <w:rFonts w:ascii="Times New Roman" w:eastAsia="Arial Unicode MS" w:hAnsi="Times New Roman"/>
          <w:sz w:val="20"/>
          <w:szCs w:val="20"/>
        </w:rPr>
        <w:t>соединения</w:t>
      </w:r>
      <w:r w:rsidR="004D17CE" w:rsidRPr="00B17ECB">
        <w:rPr>
          <w:rFonts w:ascii="Times New Roman" w:eastAsia="Arial Unicode MS" w:hAnsi="Times New Roman"/>
          <w:sz w:val="20"/>
          <w:szCs w:val="20"/>
        </w:rPr>
        <w:t>м</w:t>
      </w:r>
      <w:proofErr w:type="spellEnd"/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: </w:t>
      </w:r>
      <w:proofErr w:type="spellStart"/>
      <w:r w:rsidR="00FC789A" w:rsidRPr="00B17ECB">
        <w:rPr>
          <w:rFonts w:ascii="Times New Roman" w:eastAsia="Arial Unicode MS" w:hAnsi="Times New Roman"/>
          <w:sz w:val="20"/>
          <w:szCs w:val="20"/>
        </w:rPr>
        <w:t>семь</w:t>
      </w:r>
      <w:proofErr w:type="spellEnd"/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 </w:t>
      </w:r>
      <w:proofErr w:type="spellStart"/>
      <w:r w:rsidR="00FC789A" w:rsidRPr="00B17ECB">
        <w:rPr>
          <w:rFonts w:ascii="Times New Roman" w:eastAsia="Arial Unicode MS" w:hAnsi="Times New Roman"/>
          <w:sz w:val="20"/>
          <w:szCs w:val="20"/>
        </w:rPr>
        <w:t>полихлорированных</w:t>
      </w:r>
      <w:proofErr w:type="spellEnd"/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 </w:t>
      </w:r>
      <w:proofErr w:type="spellStart"/>
      <w:r w:rsidR="00FC789A" w:rsidRPr="00B17ECB">
        <w:rPr>
          <w:rFonts w:ascii="Times New Roman" w:eastAsia="Arial Unicode MS" w:hAnsi="Times New Roman"/>
          <w:sz w:val="20"/>
          <w:szCs w:val="20"/>
        </w:rPr>
        <w:t>дибензо</w:t>
      </w:r>
      <w:proofErr w:type="spellEnd"/>
      <w:r w:rsidR="00FC789A" w:rsidRPr="00B17ECB">
        <w:rPr>
          <w:rFonts w:ascii="Times New Roman" w:eastAsia="Arial Unicode MS" w:hAnsi="Times New Roman"/>
          <w:sz w:val="20"/>
          <w:szCs w:val="20"/>
        </w:rPr>
        <w:t>-</w:t>
      </w:r>
      <w:r w:rsidR="0015454A" w:rsidRPr="00B17ECB">
        <w:rPr>
          <w:rFonts w:ascii="Times New Roman" w:eastAsia="Arial Unicode MS" w:hAnsi="Times New Roman"/>
          <w:sz w:val="20"/>
          <w:szCs w:val="20"/>
        </w:rPr>
        <w:t>р</w:t>
      </w:r>
      <w:r w:rsidR="00FC789A" w:rsidRPr="00B17ECB">
        <w:rPr>
          <w:rFonts w:ascii="Times New Roman" w:eastAsia="Arial Unicode MS" w:hAnsi="Times New Roman"/>
          <w:sz w:val="20"/>
          <w:szCs w:val="20"/>
        </w:rPr>
        <w:t>-</w:t>
      </w:r>
      <w:proofErr w:type="spellStart"/>
      <w:r w:rsidR="00FC789A" w:rsidRPr="00B17ECB">
        <w:rPr>
          <w:rFonts w:ascii="Times New Roman" w:eastAsia="Arial Unicode MS" w:hAnsi="Times New Roman"/>
          <w:sz w:val="20"/>
          <w:szCs w:val="20"/>
        </w:rPr>
        <w:t>диоксинов</w:t>
      </w:r>
      <w:proofErr w:type="spellEnd"/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 (ПХДД): 2,3,7,8-T4CDD (</w:t>
      </w:r>
      <w:proofErr w:type="spellStart"/>
      <w:r w:rsidR="00FC789A"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 CAS 1746-01-6), 1,2,3,7,8-P5CDD (</w:t>
      </w:r>
      <w:proofErr w:type="spellStart"/>
      <w:r w:rsidR="00FC789A"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 CAS 40321-76-4), 1,2,3,4,7,8-H6CDD (</w:t>
      </w:r>
      <w:proofErr w:type="spellStart"/>
      <w:r w:rsidR="00FC789A"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 CAS 39227-28-6), 1,2,3,6,7,8-H6CDD (</w:t>
      </w:r>
      <w:proofErr w:type="spellStart"/>
      <w:r w:rsidR="00FC789A"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 CAS 57653-85) -7), 1,2,3,7,8,9-H6CDD (</w:t>
      </w:r>
      <w:proofErr w:type="spellStart"/>
      <w:r w:rsidR="00FC789A"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 CAS 19408-74-3), 1,2,3,4,6,7,8-H7CDD (</w:t>
      </w:r>
      <w:proofErr w:type="spellStart"/>
      <w:r w:rsidR="00FC789A"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 CAS 35822-46-9 ), 1,2,3,4,6,7,8,9-O8CDD (</w:t>
      </w:r>
      <w:proofErr w:type="spellStart"/>
      <w:r w:rsidR="00FC789A"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 CAS 3268-87-9) </w:t>
      </w:r>
      <w:proofErr w:type="spellStart"/>
      <w:r w:rsidR="00FC789A" w:rsidRPr="00B17ECB">
        <w:rPr>
          <w:rFonts w:ascii="Times New Roman" w:eastAsia="Arial Unicode MS" w:hAnsi="Times New Roman"/>
          <w:sz w:val="20"/>
          <w:szCs w:val="20"/>
        </w:rPr>
        <w:t>десять</w:t>
      </w:r>
      <w:proofErr w:type="spellEnd"/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 </w:t>
      </w:r>
      <w:proofErr w:type="spellStart"/>
      <w:r w:rsidR="00FC789A" w:rsidRPr="00B17ECB">
        <w:rPr>
          <w:rFonts w:ascii="Times New Roman" w:eastAsia="Arial Unicode MS" w:hAnsi="Times New Roman"/>
          <w:sz w:val="20"/>
          <w:szCs w:val="20"/>
        </w:rPr>
        <w:t>полихлорированных</w:t>
      </w:r>
      <w:proofErr w:type="spellEnd"/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 </w:t>
      </w:r>
      <w:proofErr w:type="spellStart"/>
      <w:r w:rsidR="00FC789A" w:rsidRPr="00B17ECB">
        <w:rPr>
          <w:rFonts w:ascii="Times New Roman" w:eastAsia="Arial Unicode MS" w:hAnsi="Times New Roman"/>
          <w:sz w:val="20"/>
          <w:szCs w:val="20"/>
        </w:rPr>
        <w:t>дибензофуранов</w:t>
      </w:r>
      <w:proofErr w:type="spellEnd"/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 (ПХДФ):</w:t>
      </w:r>
      <w:r w:rsidR="0026653F" w:rsidRPr="00B17ECB">
        <w:rPr>
          <w:rFonts w:ascii="Times New Roman" w:eastAsia="Arial Unicode MS" w:hAnsi="Times New Roman"/>
          <w:sz w:val="20"/>
          <w:szCs w:val="20"/>
        </w:rPr>
        <w:t xml:space="preserve"> </w:t>
      </w:r>
      <w:r w:rsidR="00FC789A" w:rsidRPr="00B17ECB">
        <w:rPr>
          <w:rFonts w:ascii="Times New Roman" w:eastAsia="Arial Unicode MS" w:hAnsi="Times New Roman"/>
          <w:sz w:val="20"/>
          <w:szCs w:val="20"/>
        </w:rPr>
        <w:t>2,3,7,8-T4CDF (</w:t>
      </w:r>
      <w:proofErr w:type="spellStart"/>
      <w:r w:rsidR="00FC789A"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 CAS 51207-31-9), 1,2,3,7,8-P5CDF (</w:t>
      </w:r>
      <w:proofErr w:type="spellStart"/>
      <w:r w:rsidR="00FC789A"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 CAS 57117-41-6), 2,3,4,7,8- P5CDF (</w:t>
      </w:r>
      <w:proofErr w:type="spellStart"/>
      <w:r w:rsidR="00FC789A"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 CAS 57117-31-4), 1,2,3,4,7,8-H6CDF (</w:t>
      </w:r>
      <w:proofErr w:type="spellStart"/>
      <w:r w:rsidR="00FC789A"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 CAS 70648-26-9), 1,2,3,6,7,8-H6CDF (</w:t>
      </w:r>
      <w:proofErr w:type="spellStart"/>
      <w:r w:rsidR="00FC789A"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 CAS 57117-44-9), 1,2,3,7,8,9-H6CDF (</w:t>
      </w:r>
      <w:proofErr w:type="spellStart"/>
      <w:r w:rsidR="00FC789A"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 CAS 72918-21-9), 2,3,4,6,7,8-H6CDF (</w:t>
      </w:r>
      <w:proofErr w:type="spellStart"/>
      <w:r w:rsidR="00FC789A"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 CAS 60851-34-5), 1,2,3,4,6,7,8-H7CDF (</w:t>
      </w:r>
      <w:proofErr w:type="spellStart"/>
      <w:r w:rsidR="00FC789A"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 CAS 67562-39-4), 1,2,3,4,7,8,9-H7CDF (</w:t>
      </w:r>
      <w:proofErr w:type="spellStart"/>
      <w:r w:rsidR="00FC789A"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 CAS 55673-89-7), 1,2,3,4,6,7,8,9-О8</w:t>
      </w:r>
      <w:r w:rsidR="0026653F" w:rsidRPr="00B17ECB">
        <w:rPr>
          <w:rFonts w:ascii="Times New Roman" w:eastAsia="Arial Unicode MS" w:hAnsi="Times New Roman"/>
          <w:sz w:val="20"/>
          <w:szCs w:val="20"/>
        </w:rPr>
        <w:t xml:space="preserve">CDF </w:t>
      </w:r>
      <w:r w:rsidR="00FC789A" w:rsidRPr="00B17ECB">
        <w:rPr>
          <w:rFonts w:ascii="Times New Roman" w:eastAsia="Arial Unicode MS" w:hAnsi="Times New Roman"/>
          <w:sz w:val="20"/>
          <w:szCs w:val="20"/>
        </w:rPr>
        <w:t>(</w:t>
      </w:r>
      <w:proofErr w:type="spellStart"/>
      <w:r w:rsidR="00FC789A"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 CAS 39001-02-0) </w:t>
      </w:r>
      <w:proofErr w:type="spellStart"/>
      <w:r w:rsidR="00FC789A" w:rsidRPr="00B17ECB">
        <w:rPr>
          <w:rFonts w:ascii="Times New Roman" w:eastAsia="Arial Unicode MS" w:hAnsi="Times New Roman"/>
          <w:sz w:val="20"/>
          <w:szCs w:val="20"/>
        </w:rPr>
        <w:t>двенадцать</w:t>
      </w:r>
      <w:proofErr w:type="spellEnd"/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 </w:t>
      </w:r>
      <w:proofErr w:type="spellStart"/>
      <w:r w:rsidR="00FC789A" w:rsidRPr="00B17ECB">
        <w:rPr>
          <w:rFonts w:ascii="Times New Roman" w:eastAsia="Arial Unicode MS" w:hAnsi="Times New Roman"/>
          <w:sz w:val="20"/>
          <w:szCs w:val="20"/>
        </w:rPr>
        <w:t>полихлорированных</w:t>
      </w:r>
      <w:proofErr w:type="spellEnd"/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 </w:t>
      </w:r>
      <w:proofErr w:type="spellStart"/>
      <w:r w:rsidR="00FC789A" w:rsidRPr="00B17ECB">
        <w:rPr>
          <w:rFonts w:ascii="Times New Roman" w:eastAsia="Arial Unicode MS" w:hAnsi="Times New Roman"/>
          <w:sz w:val="20"/>
          <w:szCs w:val="20"/>
        </w:rPr>
        <w:t>бифенилов</w:t>
      </w:r>
      <w:proofErr w:type="spellEnd"/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 </w:t>
      </w:r>
      <w:proofErr w:type="spellStart"/>
      <w:r w:rsidR="00FC789A" w:rsidRPr="00B17ECB">
        <w:rPr>
          <w:rFonts w:ascii="Times New Roman" w:eastAsia="Arial Unicode MS" w:hAnsi="Times New Roman"/>
          <w:sz w:val="20"/>
          <w:szCs w:val="20"/>
        </w:rPr>
        <w:t>диоксинового</w:t>
      </w:r>
      <w:proofErr w:type="spellEnd"/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 </w:t>
      </w:r>
      <w:proofErr w:type="spellStart"/>
      <w:r w:rsidR="00FC789A" w:rsidRPr="00B17ECB">
        <w:rPr>
          <w:rFonts w:ascii="Times New Roman" w:eastAsia="Arial Unicode MS" w:hAnsi="Times New Roman"/>
          <w:sz w:val="20"/>
          <w:szCs w:val="20"/>
        </w:rPr>
        <w:t>типа</w:t>
      </w:r>
      <w:proofErr w:type="spellEnd"/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 (PCB-DL): 3,3',4,4'-T4CB (PCB 77, </w:t>
      </w:r>
      <w:proofErr w:type="spellStart"/>
      <w:r w:rsidR="00FC789A"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 CAS 32598-13-3), 3,3', 4',5-T4CB (</w:t>
      </w:r>
      <w:r w:rsidR="0026653F" w:rsidRPr="00B17ECB">
        <w:rPr>
          <w:rFonts w:ascii="Times New Roman" w:eastAsia="Arial Unicode MS" w:hAnsi="Times New Roman"/>
          <w:sz w:val="20"/>
          <w:szCs w:val="20"/>
        </w:rPr>
        <w:t>PCB</w:t>
      </w:r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 81, CAS</w:t>
      </w:r>
      <w:r w:rsidR="0026653F" w:rsidRPr="00B17ECB">
        <w:rPr>
          <w:rFonts w:ascii="Times New Roman" w:eastAsia="Arial Unicode MS" w:hAnsi="Times New Roman"/>
          <w:sz w:val="20"/>
          <w:szCs w:val="20"/>
        </w:rPr>
        <w:t xml:space="preserve"> </w:t>
      </w:r>
      <w:r w:rsidR="00FC789A" w:rsidRPr="00B17ECB">
        <w:rPr>
          <w:rFonts w:ascii="Times New Roman" w:eastAsia="Arial Unicode MS" w:hAnsi="Times New Roman"/>
          <w:sz w:val="20"/>
          <w:szCs w:val="20"/>
        </w:rPr>
        <w:t>70362-50-4), 2,3,3',4,4'-P5CB (</w:t>
      </w:r>
      <w:r w:rsidR="0026653F" w:rsidRPr="00B17ECB">
        <w:rPr>
          <w:rFonts w:ascii="Times New Roman" w:eastAsia="Arial Unicode MS" w:hAnsi="Times New Roman"/>
          <w:sz w:val="20"/>
          <w:szCs w:val="20"/>
        </w:rPr>
        <w:t>PCB</w:t>
      </w:r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 105, CAS 32598-14-4), 2,3,4,4',5-P5CB (PCB 114, </w:t>
      </w:r>
      <w:proofErr w:type="spellStart"/>
      <w:r w:rsidR="00FC789A"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 CAS 74472-37-0), 2,3',4,4',5-P5CB (PCB 118, </w:t>
      </w:r>
      <w:proofErr w:type="spellStart"/>
      <w:r w:rsidR="00FC789A"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 CAS 31508-00-6), 2, 3',4,4',5'-P5CB (PCB 123, </w:t>
      </w:r>
      <w:proofErr w:type="spellStart"/>
      <w:r w:rsidR="00FC789A"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 CAS 65510-44-3), 3,3',4,4',5-P5CB (PCB 126, </w:t>
      </w:r>
      <w:proofErr w:type="spellStart"/>
      <w:r w:rsidR="00FC789A"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 CAS 57465-28-8), 2,3,3',4,4',5-H6CB (PCB 156, </w:t>
      </w:r>
      <w:proofErr w:type="spellStart"/>
      <w:r w:rsidR="00FC789A"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 CAS 38380-08-4),</w:t>
      </w:r>
      <w:r w:rsidR="00474398" w:rsidRPr="00B17ECB">
        <w:rPr>
          <w:rFonts w:ascii="Times New Roman" w:eastAsia="Arial Unicode MS" w:hAnsi="Times New Roman"/>
          <w:sz w:val="20"/>
          <w:szCs w:val="20"/>
        </w:rPr>
        <w:t xml:space="preserve"> </w:t>
      </w:r>
      <w:r w:rsidR="00FC789A" w:rsidRPr="00B17ECB">
        <w:rPr>
          <w:rFonts w:ascii="Times New Roman" w:eastAsia="Arial Unicode MS" w:hAnsi="Times New Roman"/>
          <w:sz w:val="20"/>
          <w:szCs w:val="20"/>
        </w:rPr>
        <w:t>2,3,3',4,4',5'-H6CB (</w:t>
      </w:r>
      <w:r w:rsidR="00474398" w:rsidRPr="00B17ECB">
        <w:rPr>
          <w:rFonts w:ascii="Times New Roman" w:eastAsia="Arial Unicode MS" w:hAnsi="Times New Roman"/>
          <w:sz w:val="20"/>
          <w:szCs w:val="20"/>
        </w:rPr>
        <w:t>PCB</w:t>
      </w:r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 157, </w:t>
      </w:r>
      <w:proofErr w:type="spellStart"/>
      <w:r w:rsidR="00FC789A"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 CAS 69782-90-7), 2,3',4,4',5,5'-H6CB (</w:t>
      </w:r>
      <w:r w:rsidR="00474398" w:rsidRPr="00B17ECB">
        <w:rPr>
          <w:rFonts w:ascii="Times New Roman" w:eastAsia="Arial Unicode MS" w:hAnsi="Times New Roman"/>
          <w:sz w:val="20"/>
          <w:szCs w:val="20"/>
        </w:rPr>
        <w:t>PCB</w:t>
      </w:r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 167, </w:t>
      </w:r>
      <w:proofErr w:type="spellStart"/>
      <w:r w:rsidR="00FC789A"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 CAS 52663-72-6), 3,3',4,4',5,5'-H6CB (PCB 169, </w:t>
      </w:r>
      <w:proofErr w:type="spellStart"/>
      <w:r w:rsidR="00FC789A"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 CAS 32774-16-6), 2,3,3',4,4',5 ,5'-H7CB (PCB 189, </w:t>
      </w:r>
      <w:proofErr w:type="spellStart"/>
      <w:r w:rsidR="00FC789A"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="00FC789A" w:rsidRPr="00B17ECB">
        <w:rPr>
          <w:rFonts w:ascii="Times New Roman" w:eastAsia="Arial Unicode MS" w:hAnsi="Times New Roman"/>
          <w:sz w:val="20"/>
          <w:szCs w:val="20"/>
        </w:rPr>
        <w:t xml:space="preserve"> CAS 39635-31-9).</w:t>
      </w:r>
    </w:p>
    <w:p w14:paraId="247F1AC6" w14:textId="606BB312" w:rsidR="00611DFE" w:rsidRPr="00B17ECB" w:rsidRDefault="00611DFE" w:rsidP="004939FF">
      <w:pPr>
        <w:pStyle w:val="afc"/>
        <w:ind w:firstLine="720"/>
        <w:jc w:val="both"/>
        <w:rPr>
          <w:rFonts w:ascii="Times New Roman" w:eastAsia="Arial Unicode MS" w:hAnsi="Times New Roman"/>
          <w:sz w:val="20"/>
          <w:szCs w:val="20"/>
        </w:rPr>
      </w:pPr>
      <w:r w:rsidRPr="00B17ECB">
        <w:rPr>
          <w:rFonts w:ascii="Times New Roman" w:eastAsia="Arial Unicode MS" w:hAnsi="Times New Roman"/>
          <w:sz w:val="20"/>
          <w:szCs w:val="20"/>
        </w:rPr>
        <w:t>(</w:t>
      </w:r>
      <w:r w:rsidRPr="00B17ECB">
        <w:rPr>
          <w:rFonts w:ascii="Times New Roman" w:eastAsia="Arial Unicode MS" w:hAnsi="Times New Roman"/>
          <w:sz w:val="20"/>
          <w:szCs w:val="20"/>
          <w:vertAlign w:val="superscript"/>
        </w:rPr>
        <w:t>10</w:t>
      </w:r>
      <w:r w:rsidRPr="00B17ECB">
        <w:rPr>
          <w:rFonts w:ascii="Times New Roman" w:eastAsia="Arial Unicode MS" w:hAnsi="Times New Roman"/>
          <w:sz w:val="20"/>
          <w:szCs w:val="20"/>
        </w:rPr>
        <w:t xml:space="preserve">) </w:t>
      </w:r>
      <w:r w:rsidR="003201AC" w:rsidRPr="00B17ECB">
        <w:rPr>
          <w:rFonts w:ascii="Times New Roman" w:eastAsia="Arial Unicode MS" w:hAnsi="Times New Roman"/>
          <w:sz w:val="20"/>
          <w:szCs w:val="20"/>
          <w:lang w:val="ru-RU"/>
        </w:rPr>
        <w:t>Н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омер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CAS 52315-07-8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относится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к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смеси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изомеров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циперметрина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,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альфа-циперметрина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(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CAS 67375-30-8),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бета-циперметрина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(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CAS 65731-84-2),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тета-циперметрина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(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CAS 71697-59-1) и 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зета-циперметрина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(</w:t>
      </w:r>
      <w:proofErr w:type="spellStart"/>
      <w:r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Pr="00B17ECB">
        <w:rPr>
          <w:rFonts w:ascii="Times New Roman" w:eastAsia="Arial Unicode MS" w:hAnsi="Times New Roman"/>
          <w:sz w:val="20"/>
          <w:szCs w:val="20"/>
        </w:rPr>
        <w:t xml:space="preserve"> CAS 52315-07-8).</w:t>
      </w:r>
    </w:p>
    <w:p w14:paraId="419E843D" w14:textId="6070227A" w:rsidR="003201AC" w:rsidRPr="00B17ECB" w:rsidRDefault="00611DFE" w:rsidP="004939FF">
      <w:pPr>
        <w:pStyle w:val="afc"/>
        <w:ind w:firstLine="720"/>
        <w:jc w:val="both"/>
        <w:rPr>
          <w:rFonts w:ascii="Times New Roman" w:eastAsia="Arial Unicode MS" w:hAnsi="Times New Roman"/>
          <w:sz w:val="20"/>
          <w:szCs w:val="20"/>
        </w:rPr>
      </w:pPr>
      <w:r w:rsidRPr="00B17ECB">
        <w:rPr>
          <w:rFonts w:ascii="Times New Roman" w:eastAsia="Arial Unicode MS" w:hAnsi="Times New Roman"/>
          <w:sz w:val="20"/>
          <w:szCs w:val="20"/>
        </w:rPr>
        <w:t>(</w:t>
      </w:r>
      <w:r w:rsidRPr="00B17ECB">
        <w:rPr>
          <w:rFonts w:ascii="Times New Roman" w:eastAsia="Arial Unicode MS" w:hAnsi="Times New Roman"/>
          <w:sz w:val="20"/>
          <w:szCs w:val="20"/>
          <w:vertAlign w:val="superscript"/>
        </w:rPr>
        <w:t>11</w:t>
      </w:r>
      <w:r w:rsidRPr="00B17ECB">
        <w:rPr>
          <w:rFonts w:ascii="Times New Roman" w:eastAsia="Arial Unicode MS" w:hAnsi="Times New Roman"/>
          <w:sz w:val="20"/>
          <w:szCs w:val="20"/>
        </w:rPr>
        <w:t xml:space="preserve">) </w:t>
      </w:r>
      <w:proofErr w:type="spellStart"/>
      <w:r w:rsidR="003201AC" w:rsidRPr="00B17ECB">
        <w:rPr>
          <w:rFonts w:ascii="Times New Roman" w:eastAsia="Arial Unicode MS" w:hAnsi="Times New Roman"/>
          <w:sz w:val="20"/>
          <w:szCs w:val="20"/>
        </w:rPr>
        <w:t>Относится</w:t>
      </w:r>
      <w:proofErr w:type="spellEnd"/>
      <w:r w:rsidR="003201AC" w:rsidRPr="00B17ECB">
        <w:rPr>
          <w:rFonts w:ascii="Times New Roman" w:eastAsia="Arial Unicode MS" w:hAnsi="Times New Roman"/>
          <w:sz w:val="20"/>
          <w:szCs w:val="20"/>
        </w:rPr>
        <w:t xml:space="preserve"> к 1,3,5,7,9,11-Гексабромциклододекан (</w:t>
      </w:r>
      <w:proofErr w:type="spellStart"/>
      <w:r w:rsidR="003201AC"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="003201AC" w:rsidRPr="00B17ECB">
        <w:rPr>
          <w:rFonts w:ascii="Times New Roman" w:eastAsia="Arial Unicode MS" w:hAnsi="Times New Roman"/>
          <w:sz w:val="20"/>
          <w:szCs w:val="20"/>
        </w:rPr>
        <w:t xml:space="preserve"> CAS 25637-99-4), 1,2,5,6,9,10-Гексабромциклододекан (</w:t>
      </w:r>
      <w:proofErr w:type="spellStart"/>
      <w:r w:rsidR="003201AC"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="003201AC" w:rsidRPr="00B17ECB">
        <w:rPr>
          <w:rFonts w:ascii="Times New Roman" w:eastAsia="Arial Unicode MS" w:hAnsi="Times New Roman"/>
          <w:sz w:val="20"/>
          <w:szCs w:val="20"/>
        </w:rPr>
        <w:t xml:space="preserve"> CAS 3194- 55-6), </w:t>
      </w:r>
      <w:r w:rsidR="003201AC" w:rsidRPr="00B17ECB">
        <w:rPr>
          <w:rFonts w:ascii="Times New Roman" w:eastAsia="Arial Unicode MS" w:hAnsi="Times New Roman"/>
          <w:sz w:val="20"/>
          <w:szCs w:val="20"/>
          <w:lang w:val="ru-RU"/>
        </w:rPr>
        <w:t>α</w:t>
      </w:r>
      <w:r w:rsidR="003201AC" w:rsidRPr="00B17ECB">
        <w:rPr>
          <w:rFonts w:ascii="Times New Roman" w:eastAsia="Arial Unicode MS" w:hAnsi="Times New Roman"/>
          <w:sz w:val="20"/>
          <w:szCs w:val="20"/>
        </w:rPr>
        <w:t>-</w:t>
      </w:r>
      <w:proofErr w:type="spellStart"/>
      <w:r w:rsidR="003201AC" w:rsidRPr="00B17ECB">
        <w:rPr>
          <w:rFonts w:ascii="Times New Roman" w:eastAsia="Arial Unicode MS" w:hAnsi="Times New Roman"/>
          <w:sz w:val="20"/>
          <w:szCs w:val="20"/>
        </w:rPr>
        <w:t>Гексабромциклододекан</w:t>
      </w:r>
      <w:proofErr w:type="spellEnd"/>
      <w:r w:rsidR="003201AC" w:rsidRPr="00B17ECB">
        <w:rPr>
          <w:rFonts w:ascii="Times New Roman" w:eastAsia="Arial Unicode MS" w:hAnsi="Times New Roman"/>
          <w:sz w:val="20"/>
          <w:szCs w:val="20"/>
        </w:rPr>
        <w:t xml:space="preserve"> (</w:t>
      </w:r>
      <w:proofErr w:type="spellStart"/>
      <w:r w:rsidR="003201AC"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="003201AC" w:rsidRPr="00B17ECB">
        <w:rPr>
          <w:rFonts w:ascii="Times New Roman" w:eastAsia="Arial Unicode MS" w:hAnsi="Times New Roman"/>
          <w:sz w:val="20"/>
          <w:szCs w:val="20"/>
        </w:rPr>
        <w:t xml:space="preserve"> CAS 134237-50-6), </w:t>
      </w:r>
      <w:r w:rsidR="003201AC" w:rsidRPr="00B17ECB">
        <w:rPr>
          <w:rFonts w:ascii="Times New Roman" w:eastAsia="Arial Unicode MS" w:hAnsi="Times New Roman"/>
          <w:sz w:val="20"/>
          <w:szCs w:val="20"/>
          <w:lang w:val="ru-RU"/>
        </w:rPr>
        <w:t>β</w:t>
      </w:r>
      <w:r w:rsidR="003201AC" w:rsidRPr="00B17ECB">
        <w:rPr>
          <w:rFonts w:ascii="Times New Roman" w:eastAsia="Arial Unicode MS" w:hAnsi="Times New Roman"/>
          <w:sz w:val="20"/>
          <w:szCs w:val="20"/>
        </w:rPr>
        <w:t>-</w:t>
      </w:r>
      <w:proofErr w:type="spellStart"/>
      <w:r w:rsidR="003201AC" w:rsidRPr="00B17ECB">
        <w:rPr>
          <w:rFonts w:ascii="Times New Roman" w:eastAsia="Arial Unicode MS" w:hAnsi="Times New Roman"/>
          <w:sz w:val="20"/>
          <w:szCs w:val="20"/>
        </w:rPr>
        <w:t>Гексабромциклододекан</w:t>
      </w:r>
      <w:proofErr w:type="spellEnd"/>
      <w:r w:rsidR="003201AC" w:rsidRPr="00B17ECB">
        <w:rPr>
          <w:rFonts w:ascii="Times New Roman" w:eastAsia="Arial Unicode MS" w:hAnsi="Times New Roman"/>
          <w:sz w:val="20"/>
          <w:szCs w:val="20"/>
        </w:rPr>
        <w:t xml:space="preserve"> (</w:t>
      </w:r>
      <w:proofErr w:type="spellStart"/>
      <w:r w:rsidR="003201AC"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="003201AC" w:rsidRPr="00B17ECB">
        <w:rPr>
          <w:rFonts w:ascii="Times New Roman" w:eastAsia="Arial Unicode MS" w:hAnsi="Times New Roman"/>
          <w:sz w:val="20"/>
          <w:szCs w:val="20"/>
        </w:rPr>
        <w:t xml:space="preserve"> CAS 134237-51-7) и </w:t>
      </w:r>
      <w:r w:rsidR="003201AC" w:rsidRPr="00B17ECB">
        <w:rPr>
          <w:rFonts w:ascii="Times New Roman" w:eastAsia="Arial Unicode MS" w:hAnsi="Times New Roman"/>
          <w:sz w:val="20"/>
          <w:szCs w:val="20"/>
          <w:lang w:val="ru-RU"/>
        </w:rPr>
        <w:t>γ</w:t>
      </w:r>
      <w:r w:rsidR="003201AC" w:rsidRPr="00B17ECB">
        <w:rPr>
          <w:rFonts w:ascii="Times New Roman" w:eastAsia="Arial Unicode MS" w:hAnsi="Times New Roman"/>
          <w:sz w:val="20"/>
          <w:szCs w:val="20"/>
        </w:rPr>
        <w:t>-</w:t>
      </w:r>
      <w:proofErr w:type="spellStart"/>
      <w:r w:rsidR="003201AC" w:rsidRPr="00B17ECB">
        <w:rPr>
          <w:rFonts w:ascii="Times New Roman" w:eastAsia="Arial Unicode MS" w:hAnsi="Times New Roman"/>
          <w:sz w:val="20"/>
          <w:szCs w:val="20"/>
        </w:rPr>
        <w:t>Гексабромциклододекан</w:t>
      </w:r>
      <w:proofErr w:type="spellEnd"/>
      <w:r w:rsidR="003201AC" w:rsidRPr="00B17ECB">
        <w:rPr>
          <w:rFonts w:ascii="Times New Roman" w:eastAsia="Arial Unicode MS" w:hAnsi="Times New Roman"/>
          <w:sz w:val="20"/>
          <w:szCs w:val="20"/>
        </w:rPr>
        <w:t xml:space="preserve"> (</w:t>
      </w:r>
      <w:proofErr w:type="spellStart"/>
      <w:r w:rsidR="003201AC" w:rsidRPr="00B17ECB">
        <w:rPr>
          <w:rFonts w:ascii="Times New Roman" w:eastAsia="Arial Unicode MS" w:hAnsi="Times New Roman"/>
          <w:sz w:val="20"/>
          <w:szCs w:val="20"/>
        </w:rPr>
        <w:t>номер</w:t>
      </w:r>
      <w:proofErr w:type="spellEnd"/>
      <w:r w:rsidR="003201AC" w:rsidRPr="00B17ECB">
        <w:rPr>
          <w:rFonts w:ascii="Times New Roman" w:eastAsia="Arial Unicode MS" w:hAnsi="Times New Roman"/>
          <w:sz w:val="20"/>
          <w:szCs w:val="20"/>
        </w:rPr>
        <w:t xml:space="preserve"> CAS 134237-52- 8).»</w:t>
      </w:r>
    </w:p>
    <w:p w14:paraId="22C16D78" w14:textId="77777777" w:rsidR="00593286" w:rsidRPr="00B17ECB" w:rsidRDefault="00593286" w:rsidP="00F04FA2">
      <w:pPr>
        <w:pStyle w:val="news"/>
        <w:tabs>
          <w:tab w:val="left" w:pos="5387"/>
          <w:tab w:val="left" w:pos="5670"/>
        </w:tabs>
        <w:ind w:firstLine="709"/>
        <w:jc w:val="both"/>
        <w:rPr>
          <w:rFonts w:ascii="Times New Roman" w:hAnsi="Times New Roman" w:cstheme="majorBidi"/>
          <w:sz w:val="28"/>
          <w:szCs w:val="28"/>
          <w:lang w:val="ro-RO"/>
        </w:rPr>
      </w:pPr>
    </w:p>
    <w:p w14:paraId="5A97D27B" w14:textId="77777777" w:rsidR="00182743" w:rsidRPr="00B17ECB" w:rsidRDefault="00182743" w:rsidP="0064535B">
      <w:pPr>
        <w:rPr>
          <w:rFonts w:cstheme="majorBidi"/>
          <w:sz w:val="28"/>
          <w:szCs w:val="28"/>
        </w:rPr>
      </w:pPr>
    </w:p>
    <w:p w14:paraId="1E4F4242" w14:textId="77777777" w:rsidR="009B281C" w:rsidRPr="00B17ECB" w:rsidRDefault="009B281C" w:rsidP="00F04FA2">
      <w:pPr>
        <w:rPr>
          <w:rFonts w:cstheme="majorBidi"/>
          <w:sz w:val="28"/>
          <w:szCs w:val="28"/>
        </w:rPr>
      </w:pPr>
    </w:p>
    <w:sectPr w:rsidR="009B281C" w:rsidRPr="00B17ECB" w:rsidSect="003D50CD">
      <w:footerReference w:type="default" r:id="rId11"/>
      <w:headerReference w:type="first" r:id="rId12"/>
      <w:footerReference w:type="first" r:id="rId13"/>
      <w:pgSz w:w="11906" w:h="16838" w:code="9"/>
      <w:pgMar w:top="1134" w:right="964" w:bottom="1134" w:left="1814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794605" w14:textId="77777777" w:rsidR="00CA7980" w:rsidRDefault="00CA7980" w:rsidP="003B0C7F">
      <w:r>
        <w:separator/>
      </w:r>
    </w:p>
  </w:endnote>
  <w:endnote w:type="continuationSeparator" w:id="0">
    <w:p w14:paraId="5730ACFE" w14:textId="77777777" w:rsidR="00CA7980" w:rsidRDefault="00CA7980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$Caslon">
    <w:altName w:val="Calibri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MS Gothic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;宋体">
    <w:panose1 w:val="00000000000000000000"/>
    <w:charset w:val="8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D012CA" w14:textId="16058BED" w:rsidR="00CA7980" w:rsidRPr="008A52B4" w:rsidRDefault="00CA7980" w:rsidP="00593286">
    <w:pPr>
      <w:pStyle w:val="a6"/>
      <w:ind w:firstLine="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54D4D" w14:textId="528E6E41" w:rsidR="00CA7980" w:rsidRPr="004436D2" w:rsidRDefault="00CA7980" w:rsidP="00420EAE">
    <w:pPr>
      <w:pStyle w:val="a6"/>
      <w:ind w:firstLine="0"/>
      <w:rPr>
        <w:lang w:val="en-US"/>
      </w:rPr>
    </w:pPr>
    <w:r>
      <w:fldChar w:fldCharType="begin"/>
    </w:r>
    <w:r w:rsidRPr="008A52B4">
      <w:rPr>
        <w:lang w:val="en-US"/>
      </w:rPr>
      <w:instrText xml:space="preserve"> FILENAME  \p  \* MERGEFORMAT </w:instrText>
    </w:r>
    <w:r>
      <w:fldChar w:fldCharType="separate"/>
    </w:r>
    <w:r w:rsidR="006F352C">
      <w:rPr>
        <w:noProof/>
        <w:lang w:val="en-US"/>
      </w:rPr>
      <w:t>Z:\1.DRAN\009\</w:t>
    </w:r>
    <w:r w:rsidR="006F352C" w:rsidRPr="006F352C">
      <w:rPr>
        <w:noProof/>
        <w:sz w:val="16"/>
        <w:szCs w:val="16"/>
        <w:lang w:val="en-US"/>
      </w:rPr>
      <w:t>2024\HOTĂRÂRI\14915</w:t>
    </w:r>
    <w:r w:rsidR="006F352C">
      <w:rPr>
        <w:noProof/>
        <w:lang w:val="en-US"/>
      </w:rPr>
      <w:t>\14915-redactat-ru.docx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D150D0" w14:textId="77777777" w:rsidR="00CA7980" w:rsidRDefault="00CA7980" w:rsidP="003B0C7F">
      <w:r>
        <w:separator/>
      </w:r>
    </w:p>
  </w:footnote>
  <w:footnote w:type="continuationSeparator" w:id="0">
    <w:p w14:paraId="0CE6F19D" w14:textId="77777777" w:rsidR="00CA7980" w:rsidRDefault="00CA7980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40BD98" w14:textId="77777777" w:rsidR="00CA7980" w:rsidRPr="006F352C" w:rsidRDefault="00CA7980" w:rsidP="00BF1362">
    <w:pPr>
      <w:pStyle w:val="a4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6B16270"/>
    <w:multiLevelType w:val="hybridMultilevel"/>
    <w:tmpl w:val="DD2679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9D18CC"/>
    <w:multiLevelType w:val="hybridMultilevel"/>
    <w:tmpl w:val="A2E0F38A"/>
    <w:lvl w:ilvl="0" w:tplc="08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440" w:hanging="360"/>
      </w:pPr>
    </w:lvl>
    <w:lvl w:ilvl="2" w:tplc="0818001B" w:tentative="1">
      <w:start w:val="1"/>
      <w:numFmt w:val="lowerRoman"/>
      <w:lvlText w:val="%3."/>
      <w:lvlJc w:val="right"/>
      <w:pPr>
        <w:ind w:left="2160" w:hanging="180"/>
      </w:pPr>
    </w:lvl>
    <w:lvl w:ilvl="3" w:tplc="0818000F" w:tentative="1">
      <w:start w:val="1"/>
      <w:numFmt w:val="decimal"/>
      <w:lvlText w:val="%4."/>
      <w:lvlJc w:val="left"/>
      <w:pPr>
        <w:ind w:left="2880" w:hanging="360"/>
      </w:pPr>
    </w:lvl>
    <w:lvl w:ilvl="4" w:tplc="08180019" w:tentative="1">
      <w:start w:val="1"/>
      <w:numFmt w:val="lowerLetter"/>
      <w:lvlText w:val="%5."/>
      <w:lvlJc w:val="left"/>
      <w:pPr>
        <w:ind w:left="3600" w:hanging="360"/>
      </w:pPr>
    </w:lvl>
    <w:lvl w:ilvl="5" w:tplc="0818001B" w:tentative="1">
      <w:start w:val="1"/>
      <w:numFmt w:val="lowerRoman"/>
      <w:lvlText w:val="%6."/>
      <w:lvlJc w:val="right"/>
      <w:pPr>
        <w:ind w:left="4320" w:hanging="180"/>
      </w:pPr>
    </w:lvl>
    <w:lvl w:ilvl="6" w:tplc="0818000F" w:tentative="1">
      <w:start w:val="1"/>
      <w:numFmt w:val="decimal"/>
      <w:lvlText w:val="%7."/>
      <w:lvlJc w:val="left"/>
      <w:pPr>
        <w:ind w:left="5040" w:hanging="360"/>
      </w:pPr>
    </w:lvl>
    <w:lvl w:ilvl="7" w:tplc="08180019" w:tentative="1">
      <w:start w:val="1"/>
      <w:numFmt w:val="lowerLetter"/>
      <w:lvlText w:val="%8."/>
      <w:lvlJc w:val="left"/>
      <w:pPr>
        <w:ind w:left="5760" w:hanging="360"/>
      </w:pPr>
    </w:lvl>
    <w:lvl w:ilvl="8" w:tplc="08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416D0"/>
    <w:multiLevelType w:val="hybridMultilevel"/>
    <w:tmpl w:val="FB769C56"/>
    <w:lvl w:ilvl="0" w:tplc="50229E9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6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8F6C6A"/>
    <w:multiLevelType w:val="multilevel"/>
    <w:tmpl w:val="D10C71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3215D17"/>
    <w:multiLevelType w:val="hybridMultilevel"/>
    <w:tmpl w:val="2F7E7ACC"/>
    <w:lvl w:ilvl="0" w:tplc="08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440" w:hanging="360"/>
      </w:pPr>
    </w:lvl>
    <w:lvl w:ilvl="2" w:tplc="0818001B" w:tentative="1">
      <w:start w:val="1"/>
      <w:numFmt w:val="lowerRoman"/>
      <w:lvlText w:val="%3."/>
      <w:lvlJc w:val="right"/>
      <w:pPr>
        <w:ind w:left="2160" w:hanging="180"/>
      </w:pPr>
    </w:lvl>
    <w:lvl w:ilvl="3" w:tplc="0818000F" w:tentative="1">
      <w:start w:val="1"/>
      <w:numFmt w:val="decimal"/>
      <w:lvlText w:val="%4."/>
      <w:lvlJc w:val="left"/>
      <w:pPr>
        <w:ind w:left="2880" w:hanging="360"/>
      </w:pPr>
    </w:lvl>
    <w:lvl w:ilvl="4" w:tplc="08180019" w:tentative="1">
      <w:start w:val="1"/>
      <w:numFmt w:val="lowerLetter"/>
      <w:lvlText w:val="%5."/>
      <w:lvlJc w:val="left"/>
      <w:pPr>
        <w:ind w:left="3600" w:hanging="360"/>
      </w:pPr>
    </w:lvl>
    <w:lvl w:ilvl="5" w:tplc="0818001B" w:tentative="1">
      <w:start w:val="1"/>
      <w:numFmt w:val="lowerRoman"/>
      <w:lvlText w:val="%6."/>
      <w:lvlJc w:val="right"/>
      <w:pPr>
        <w:ind w:left="4320" w:hanging="180"/>
      </w:pPr>
    </w:lvl>
    <w:lvl w:ilvl="6" w:tplc="0818000F" w:tentative="1">
      <w:start w:val="1"/>
      <w:numFmt w:val="decimal"/>
      <w:lvlText w:val="%7."/>
      <w:lvlJc w:val="left"/>
      <w:pPr>
        <w:ind w:left="5040" w:hanging="360"/>
      </w:pPr>
    </w:lvl>
    <w:lvl w:ilvl="7" w:tplc="08180019" w:tentative="1">
      <w:start w:val="1"/>
      <w:numFmt w:val="lowerLetter"/>
      <w:lvlText w:val="%8."/>
      <w:lvlJc w:val="left"/>
      <w:pPr>
        <w:ind w:left="5760" w:hanging="360"/>
      </w:pPr>
    </w:lvl>
    <w:lvl w:ilvl="8" w:tplc="08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333F6"/>
    <w:multiLevelType w:val="hybridMultilevel"/>
    <w:tmpl w:val="4CFAA9BC"/>
    <w:lvl w:ilvl="0" w:tplc="0818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440" w:hanging="360"/>
      </w:pPr>
    </w:lvl>
    <w:lvl w:ilvl="2" w:tplc="0818001B" w:tentative="1">
      <w:start w:val="1"/>
      <w:numFmt w:val="lowerRoman"/>
      <w:lvlText w:val="%3."/>
      <w:lvlJc w:val="right"/>
      <w:pPr>
        <w:ind w:left="2160" w:hanging="180"/>
      </w:pPr>
    </w:lvl>
    <w:lvl w:ilvl="3" w:tplc="0818000F" w:tentative="1">
      <w:start w:val="1"/>
      <w:numFmt w:val="decimal"/>
      <w:lvlText w:val="%4."/>
      <w:lvlJc w:val="left"/>
      <w:pPr>
        <w:ind w:left="2880" w:hanging="360"/>
      </w:pPr>
    </w:lvl>
    <w:lvl w:ilvl="4" w:tplc="08180019" w:tentative="1">
      <w:start w:val="1"/>
      <w:numFmt w:val="lowerLetter"/>
      <w:lvlText w:val="%5."/>
      <w:lvlJc w:val="left"/>
      <w:pPr>
        <w:ind w:left="3600" w:hanging="360"/>
      </w:pPr>
    </w:lvl>
    <w:lvl w:ilvl="5" w:tplc="0818001B" w:tentative="1">
      <w:start w:val="1"/>
      <w:numFmt w:val="lowerRoman"/>
      <w:lvlText w:val="%6."/>
      <w:lvlJc w:val="right"/>
      <w:pPr>
        <w:ind w:left="4320" w:hanging="180"/>
      </w:pPr>
    </w:lvl>
    <w:lvl w:ilvl="6" w:tplc="0818000F" w:tentative="1">
      <w:start w:val="1"/>
      <w:numFmt w:val="decimal"/>
      <w:lvlText w:val="%7."/>
      <w:lvlJc w:val="left"/>
      <w:pPr>
        <w:ind w:left="5040" w:hanging="360"/>
      </w:pPr>
    </w:lvl>
    <w:lvl w:ilvl="7" w:tplc="08180019" w:tentative="1">
      <w:start w:val="1"/>
      <w:numFmt w:val="lowerLetter"/>
      <w:lvlText w:val="%8."/>
      <w:lvlJc w:val="left"/>
      <w:pPr>
        <w:ind w:left="5760" w:hanging="360"/>
      </w:pPr>
    </w:lvl>
    <w:lvl w:ilvl="8" w:tplc="08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75D2976"/>
    <w:multiLevelType w:val="hybridMultilevel"/>
    <w:tmpl w:val="2BC6A2DE"/>
    <w:lvl w:ilvl="0" w:tplc="5712DE0C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140" w:hanging="360"/>
      </w:pPr>
    </w:lvl>
    <w:lvl w:ilvl="2" w:tplc="0818001B" w:tentative="1">
      <w:start w:val="1"/>
      <w:numFmt w:val="lowerRoman"/>
      <w:lvlText w:val="%3."/>
      <w:lvlJc w:val="right"/>
      <w:pPr>
        <w:ind w:left="1860" w:hanging="180"/>
      </w:pPr>
    </w:lvl>
    <w:lvl w:ilvl="3" w:tplc="0818000F" w:tentative="1">
      <w:start w:val="1"/>
      <w:numFmt w:val="decimal"/>
      <w:lvlText w:val="%4."/>
      <w:lvlJc w:val="left"/>
      <w:pPr>
        <w:ind w:left="2580" w:hanging="360"/>
      </w:pPr>
    </w:lvl>
    <w:lvl w:ilvl="4" w:tplc="08180019" w:tentative="1">
      <w:start w:val="1"/>
      <w:numFmt w:val="lowerLetter"/>
      <w:lvlText w:val="%5."/>
      <w:lvlJc w:val="left"/>
      <w:pPr>
        <w:ind w:left="3300" w:hanging="360"/>
      </w:pPr>
    </w:lvl>
    <w:lvl w:ilvl="5" w:tplc="0818001B" w:tentative="1">
      <w:start w:val="1"/>
      <w:numFmt w:val="lowerRoman"/>
      <w:lvlText w:val="%6."/>
      <w:lvlJc w:val="right"/>
      <w:pPr>
        <w:ind w:left="4020" w:hanging="180"/>
      </w:pPr>
    </w:lvl>
    <w:lvl w:ilvl="6" w:tplc="0818000F" w:tentative="1">
      <w:start w:val="1"/>
      <w:numFmt w:val="decimal"/>
      <w:lvlText w:val="%7."/>
      <w:lvlJc w:val="left"/>
      <w:pPr>
        <w:ind w:left="4740" w:hanging="360"/>
      </w:pPr>
    </w:lvl>
    <w:lvl w:ilvl="7" w:tplc="08180019" w:tentative="1">
      <w:start w:val="1"/>
      <w:numFmt w:val="lowerLetter"/>
      <w:lvlText w:val="%8."/>
      <w:lvlJc w:val="left"/>
      <w:pPr>
        <w:ind w:left="5460" w:hanging="360"/>
      </w:pPr>
    </w:lvl>
    <w:lvl w:ilvl="8" w:tplc="08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17F739D"/>
    <w:multiLevelType w:val="hybridMultilevel"/>
    <w:tmpl w:val="20B4EB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4A0979D4"/>
    <w:multiLevelType w:val="multilevel"/>
    <w:tmpl w:val="8EEC65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50E76648"/>
    <w:multiLevelType w:val="multilevel"/>
    <w:tmpl w:val="54F4A1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 w15:restartNumberingAfterBreak="0">
    <w:nsid w:val="51BD13EB"/>
    <w:multiLevelType w:val="hybridMultilevel"/>
    <w:tmpl w:val="8550F28E"/>
    <w:lvl w:ilvl="0" w:tplc="ED300A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800" w:hanging="360"/>
      </w:pPr>
    </w:lvl>
    <w:lvl w:ilvl="2" w:tplc="0818001B" w:tentative="1">
      <w:start w:val="1"/>
      <w:numFmt w:val="lowerRoman"/>
      <w:lvlText w:val="%3."/>
      <w:lvlJc w:val="right"/>
      <w:pPr>
        <w:ind w:left="2520" w:hanging="180"/>
      </w:pPr>
    </w:lvl>
    <w:lvl w:ilvl="3" w:tplc="0818000F" w:tentative="1">
      <w:start w:val="1"/>
      <w:numFmt w:val="decimal"/>
      <w:lvlText w:val="%4."/>
      <w:lvlJc w:val="left"/>
      <w:pPr>
        <w:ind w:left="3240" w:hanging="360"/>
      </w:pPr>
    </w:lvl>
    <w:lvl w:ilvl="4" w:tplc="08180019" w:tentative="1">
      <w:start w:val="1"/>
      <w:numFmt w:val="lowerLetter"/>
      <w:lvlText w:val="%5."/>
      <w:lvlJc w:val="left"/>
      <w:pPr>
        <w:ind w:left="3960" w:hanging="360"/>
      </w:pPr>
    </w:lvl>
    <w:lvl w:ilvl="5" w:tplc="0818001B" w:tentative="1">
      <w:start w:val="1"/>
      <w:numFmt w:val="lowerRoman"/>
      <w:lvlText w:val="%6."/>
      <w:lvlJc w:val="right"/>
      <w:pPr>
        <w:ind w:left="4680" w:hanging="180"/>
      </w:pPr>
    </w:lvl>
    <w:lvl w:ilvl="6" w:tplc="0818000F" w:tentative="1">
      <w:start w:val="1"/>
      <w:numFmt w:val="decimal"/>
      <w:lvlText w:val="%7."/>
      <w:lvlJc w:val="left"/>
      <w:pPr>
        <w:ind w:left="5400" w:hanging="360"/>
      </w:pPr>
    </w:lvl>
    <w:lvl w:ilvl="7" w:tplc="08180019" w:tentative="1">
      <w:start w:val="1"/>
      <w:numFmt w:val="lowerLetter"/>
      <w:lvlText w:val="%8."/>
      <w:lvlJc w:val="left"/>
      <w:pPr>
        <w:ind w:left="6120" w:hanging="360"/>
      </w:pPr>
    </w:lvl>
    <w:lvl w:ilvl="8" w:tplc="08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BE3945"/>
    <w:multiLevelType w:val="hybridMultilevel"/>
    <w:tmpl w:val="4A5AB2C8"/>
    <w:lvl w:ilvl="0" w:tplc="0818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440" w:hanging="360"/>
      </w:pPr>
    </w:lvl>
    <w:lvl w:ilvl="2" w:tplc="0818001B" w:tentative="1">
      <w:start w:val="1"/>
      <w:numFmt w:val="lowerRoman"/>
      <w:lvlText w:val="%3."/>
      <w:lvlJc w:val="right"/>
      <w:pPr>
        <w:ind w:left="2160" w:hanging="180"/>
      </w:pPr>
    </w:lvl>
    <w:lvl w:ilvl="3" w:tplc="0818000F" w:tentative="1">
      <w:start w:val="1"/>
      <w:numFmt w:val="decimal"/>
      <w:lvlText w:val="%4."/>
      <w:lvlJc w:val="left"/>
      <w:pPr>
        <w:ind w:left="2880" w:hanging="360"/>
      </w:pPr>
    </w:lvl>
    <w:lvl w:ilvl="4" w:tplc="08180019" w:tentative="1">
      <w:start w:val="1"/>
      <w:numFmt w:val="lowerLetter"/>
      <w:lvlText w:val="%5."/>
      <w:lvlJc w:val="left"/>
      <w:pPr>
        <w:ind w:left="3600" w:hanging="360"/>
      </w:pPr>
    </w:lvl>
    <w:lvl w:ilvl="5" w:tplc="0818001B" w:tentative="1">
      <w:start w:val="1"/>
      <w:numFmt w:val="lowerRoman"/>
      <w:lvlText w:val="%6."/>
      <w:lvlJc w:val="right"/>
      <w:pPr>
        <w:ind w:left="4320" w:hanging="180"/>
      </w:pPr>
    </w:lvl>
    <w:lvl w:ilvl="6" w:tplc="0818000F" w:tentative="1">
      <w:start w:val="1"/>
      <w:numFmt w:val="decimal"/>
      <w:lvlText w:val="%7."/>
      <w:lvlJc w:val="left"/>
      <w:pPr>
        <w:ind w:left="5040" w:hanging="360"/>
      </w:pPr>
    </w:lvl>
    <w:lvl w:ilvl="7" w:tplc="08180019" w:tentative="1">
      <w:start w:val="1"/>
      <w:numFmt w:val="lowerLetter"/>
      <w:lvlText w:val="%8."/>
      <w:lvlJc w:val="left"/>
      <w:pPr>
        <w:ind w:left="5760" w:hanging="360"/>
      </w:pPr>
    </w:lvl>
    <w:lvl w:ilvl="8" w:tplc="08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861915"/>
    <w:multiLevelType w:val="hybridMultilevel"/>
    <w:tmpl w:val="2A624CEA"/>
    <w:lvl w:ilvl="0" w:tplc="08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440" w:hanging="360"/>
      </w:pPr>
    </w:lvl>
    <w:lvl w:ilvl="2" w:tplc="0818001B" w:tentative="1">
      <w:start w:val="1"/>
      <w:numFmt w:val="lowerRoman"/>
      <w:lvlText w:val="%3."/>
      <w:lvlJc w:val="right"/>
      <w:pPr>
        <w:ind w:left="2160" w:hanging="180"/>
      </w:pPr>
    </w:lvl>
    <w:lvl w:ilvl="3" w:tplc="0818000F" w:tentative="1">
      <w:start w:val="1"/>
      <w:numFmt w:val="decimal"/>
      <w:lvlText w:val="%4."/>
      <w:lvlJc w:val="left"/>
      <w:pPr>
        <w:ind w:left="2880" w:hanging="360"/>
      </w:pPr>
    </w:lvl>
    <w:lvl w:ilvl="4" w:tplc="08180019" w:tentative="1">
      <w:start w:val="1"/>
      <w:numFmt w:val="lowerLetter"/>
      <w:lvlText w:val="%5."/>
      <w:lvlJc w:val="left"/>
      <w:pPr>
        <w:ind w:left="3600" w:hanging="360"/>
      </w:pPr>
    </w:lvl>
    <w:lvl w:ilvl="5" w:tplc="0818001B" w:tentative="1">
      <w:start w:val="1"/>
      <w:numFmt w:val="lowerRoman"/>
      <w:lvlText w:val="%6."/>
      <w:lvlJc w:val="right"/>
      <w:pPr>
        <w:ind w:left="4320" w:hanging="180"/>
      </w:pPr>
    </w:lvl>
    <w:lvl w:ilvl="6" w:tplc="0818000F" w:tentative="1">
      <w:start w:val="1"/>
      <w:numFmt w:val="decimal"/>
      <w:lvlText w:val="%7."/>
      <w:lvlJc w:val="left"/>
      <w:pPr>
        <w:ind w:left="5040" w:hanging="360"/>
      </w:pPr>
    </w:lvl>
    <w:lvl w:ilvl="7" w:tplc="08180019" w:tentative="1">
      <w:start w:val="1"/>
      <w:numFmt w:val="lowerLetter"/>
      <w:lvlText w:val="%8."/>
      <w:lvlJc w:val="left"/>
      <w:pPr>
        <w:ind w:left="5760" w:hanging="360"/>
      </w:pPr>
    </w:lvl>
    <w:lvl w:ilvl="8" w:tplc="08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1D58B6"/>
    <w:multiLevelType w:val="hybridMultilevel"/>
    <w:tmpl w:val="4EDEEA60"/>
    <w:lvl w:ilvl="0" w:tplc="24D20E7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4917715"/>
    <w:multiLevelType w:val="hybridMultilevel"/>
    <w:tmpl w:val="53BCB54A"/>
    <w:lvl w:ilvl="0" w:tplc="42B800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583C2E6A"/>
    <w:multiLevelType w:val="hybridMultilevel"/>
    <w:tmpl w:val="C2C48B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CF1432D"/>
    <w:multiLevelType w:val="hybridMultilevel"/>
    <w:tmpl w:val="65F85A3A"/>
    <w:lvl w:ilvl="0" w:tplc="0818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440" w:hanging="360"/>
      </w:pPr>
    </w:lvl>
    <w:lvl w:ilvl="2" w:tplc="0818001B" w:tentative="1">
      <w:start w:val="1"/>
      <w:numFmt w:val="lowerRoman"/>
      <w:lvlText w:val="%3."/>
      <w:lvlJc w:val="right"/>
      <w:pPr>
        <w:ind w:left="2160" w:hanging="180"/>
      </w:pPr>
    </w:lvl>
    <w:lvl w:ilvl="3" w:tplc="0818000F" w:tentative="1">
      <w:start w:val="1"/>
      <w:numFmt w:val="decimal"/>
      <w:lvlText w:val="%4."/>
      <w:lvlJc w:val="left"/>
      <w:pPr>
        <w:ind w:left="2880" w:hanging="360"/>
      </w:pPr>
    </w:lvl>
    <w:lvl w:ilvl="4" w:tplc="08180019" w:tentative="1">
      <w:start w:val="1"/>
      <w:numFmt w:val="lowerLetter"/>
      <w:lvlText w:val="%5."/>
      <w:lvlJc w:val="left"/>
      <w:pPr>
        <w:ind w:left="3600" w:hanging="360"/>
      </w:pPr>
    </w:lvl>
    <w:lvl w:ilvl="5" w:tplc="0818001B" w:tentative="1">
      <w:start w:val="1"/>
      <w:numFmt w:val="lowerRoman"/>
      <w:lvlText w:val="%6."/>
      <w:lvlJc w:val="right"/>
      <w:pPr>
        <w:ind w:left="4320" w:hanging="180"/>
      </w:pPr>
    </w:lvl>
    <w:lvl w:ilvl="6" w:tplc="0818000F" w:tentative="1">
      <w:start w:val="1"/>
      <w:numFmt w:val="decimal"/>
      <w:lvlText w:val="%7."/>
      <w:lvlJc w:val="left"/>
      <w:pPr>
        <w:ind w:left="5040" w:hanging="360"/>
      </w:pPr>
    </w:lvl>
    <w:lvl w:ilvl="7" w:tplc="08180019" w:tentative="1">
      <w:start w:val="1"/>
      <w:numFmt w:val="lowerLetter"/>
      <w:lvlText w:val="%8."/>
      <w:lvlJc w:val="left"/>
      <w:pPr>
        <w:ind w:left="5760" w:hanging="360"/>
      </w:pPr>
    </w:lvl>
    <w:lvl w:ilvl="8" w:tplc="08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31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342040C"/>
    <w:multiLevelType w:val="hybridMultilevel"/>
    <w:tmpl w:val="D8B88374"/>
    <w:lvl w:ilvl="0" w:tplc="0818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440" w:hanging="360"/>
      </w:pPr>
    </w:lvl>
    <w:lvl w:ilvl="2" w:tplc="0818001B" w:tentative="1">
      <w:start w:val="1"/>
      <w:numFmt w:val="lowerRoman"/>
      <w:lvlText w:val="%3."/>
      <w:lvlJc w:val="right"/>
      <w:pPr>
        <w:ind w:left="2160" w:hanging="180"/>
      </w:pPr>
    </w:lvl>
    <w:lvl w:ilvl="3" w:tplc="0818000F" w:tentative="1">
      <w:start w:val="1"/>
      <w:numFmt w:val="decimal"/>
      <w:lvlText w:val="%4."/>
      <w:lvlJc w:val="left"/>
      <w:pPr>
        <w:ind w:left="2880" w:hanging="360"/>
      </w:pPr>
    </w:lvl>
    <w:lvl w:ilvl="4" w:tplc="08180019" w:tentative="1">
      <w:start w:val="1"/>
      <w:numFmt w:val="lowerLetter"/>
      <w:lvlText w:val="%5."/>
      <w:lvlJc w:val="left"/>
      <w:pPr>
        <w:ind w:left="3600" w:hanging="360"/>
      </w:pPr>
    </w:lvl>
    <w:lvl w:ilvl="5" w:tplc="0818001B" w:tentative="1">
      <w:start w:val="1"/>
      <w:numFmt w:val="lowerRoman"/>
      <w:lvlText w:val="%6."/>
      <w:lvlJc w:val="right"/>
      <w:pPr>
        <w:ind w:left="4320" w:hanging="180"/>
      </w:pPr>
    </w:lvl>
    <w:lvl w:ilvl="6" w:tplc="0818000F" w:tentative="1">
      <w:start w:val="1"/>
      <w:numFmt w:val="decimal"/>
      <w:lvlText w:val="%7."/>
      <w:lvlJc w:val="left"/>
      <w:pPr>
        <w:ind w:left="5040" w:hanging="360"/>
      </w:pPr>
    </w:lvl>
    <w:lvl w:ilvl="7" w:tplc="08180019" w:tentative="1">
      <w:start w:val="1"/>
      <w:numFmt w:val="lowerLetter"/>
      <w:lvlText w:val="%8."/>
      <w:lvlJc w:val="left"/>
      <w:pPr>
        <w:ind w:left="5760" w:hanging="360"/>
      </w:pPr>
    </w:lvl>
    <w:lvl w:ilvl="8" w:tplc="08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BE1680"/>
    <w:multiLevelType w:val="hybridMultilevel"/>
    <w:tmpl w:val="656A0D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440" w:hanging="360"/>
      </w:pPr>
    </w:lvl>
    <w:lvl w:ilvl="2" w:tplc="0818001B" w:tentative="1">
      <w:start w:val="1"/>
      <w:numFmt w:val="lowerRoman"/>
      <w:lvlText w:val="%3."/>
      <w:lvlJc w:val="right"/>
      <w:pPr>
        <w:ind w:left="2160" w:hanging="180"/>
      </w:pPr>
    </w:lvl>
    <w:lvl w:ilvl="3" w:tplc="0818000F" w:tentative="1">
      <w:start w:val="1"/>
      <w:numFmt w:val="decimal"/>
      <w:lvlText w:val="%4."/>
      <w:lvlJc w:val="left"/>
      <w:pPr>
        <w:ind w:left="2880" w:hanging="360"/>
      </w:pPr>
    </w:lvl>
    <w:lvl w:ilvl="4" w:tplc="08180019" w:tentative="1">
      <w:start w:val="1"/>
      <w:numFmt w:val="lowerLetter"/>
      <w:lvlText w:val="%5."/>
      <w:lvlJc w:val="left"/>
      <w:pPr>
        <w:ind w:left="3600" w:hanging="360"/>
      </w:pPr>
    </w:lvl>
    <w:lvl w:ilvl="5" w:tplc="0818001B" w:tentative="1">
      <w:start w:val="1"/>
      <w:numFmt w:val="lowerRoman"/>
      <w:lvlText w:val="%6."/>
      <w:lvlJc w:val="right"/>
      <w:pPr>
        <w:ind w:left="4320" w:hanging="180"/>
      </w:pPr>
    </w:lvl>
    <w:lvl w:ilvl="6" w:tplc="0818000F" w:tentative="1">
      <w:start w:val="1"/>
      <w:numFmt w:val="decimal"/>
      <w:lvlText w:val="%7."/>
      <w:lvlJc w:val="left"/>
      <w:pPr>
        <w:ind w:left="5040" w:hanging="360"/>
      </w:pPr>
    </w:lvl>
    <w:lvl w:ilvl="7" w:tplc="08180019" w:tentative="1">
      <w:start w:val="1"/>
      <w:numFmt w:val="lowerLetter"/>
      <w:lvlText w:val="%8."/>
      <w:lvlJc w:val="left"/>
      <w:pPr>
        <w:ind w:left="5760" w:hanging="360"/>
      </w:pPr>
    </w:lvl>
    <w:lvl w:ilvl="8" w:tplc="08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37" w15:restartNumberingAfterBreak="0">
    <w:nsid w:val="762E02C3"/>
    <w:multiLevelType w:val="multilevel"/>
    <w:tmpl w:val="79065CFE"/>
    <w:lvl w:ilvl="0">
      <w:start w:val="1"/>
      <w:numFmt w:val="upperRoman"/>
      <w:pStyle w:val="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38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85502370">
    <w:abstractNumId w:val="0"/>
  </w:num>
  <w:num w:numId="2" w16cid:durableId="243995326">
    <w:abstractNumId w:val="37"/>
  </w:num>
  <w:num w:numId="3" w16cid:durableId="56786830">
    <w:abstractNumId w:val="12"/>
  </w:num>
  <w:num w:numId="4" w16cid:durableId="487013533">
    <w:abstractNumId w:val="17"/>
  </w:num>
  <w:num w:numId="5" w16cid:durableId="85930688">
    <w:abstractNumId w:val="5"/>
  </w:num>
  <w:num w:numId="6" w16cid:durableId="112484306">
    <w:abstractNumId w:val="36"/>
  </w:num>
  <w:num w:numId="7" w16cid:durableId="1130632157">
    <w:abstractNumId w:val="30"/>
  </w:num>
  <w:num w:numId="8" w16cid:durableId="495922489">
    <w:abstractNumId w:val="13"/>
  </w:num>
  <w:num w:numId="9" w16cid:durableId="323778113">
    <w:abstractNumId w:val="9"/>
  </w:num>
  <w:num w:numId="10" w16cid:durableId="19667622">
    <w:abstractNumId w:val="38"/>
  </w:num>
  <w:num w:numId="11" w16cid:durableId="638269361">
    <w:abstractNumId w:val="15"/>
  </w:num>
  <w:num w:numId="12" w16cid:durableId="864639916">
    <w:abstractNumId w:val="32"/>
  </w:num>
  <w:num w:numId="13" w16cid:durableId="340862453">
    <w:abstractNumId w:val="31"/>
  </w:num>
  <w:num w:numId="14" w16cid:durableId="874392510">
    <w:abstractNumId w:val="25"/>
  </w:num>
  <w:num w:numId="15" w16cid:durableId="316736509">
    <w:abstractNumId w:val="4"/>
  </w:num>
  <w:num w:numId="16" w16cid:durableId="655304940">
    <w:abstractNumId w:val="33"/>
  </w:num>
  <w:num w:numId="17" w16cid:durableId="516693672">
    <w:abstractNumId w:val="7"/>
  </w:num>
  <w:num w:numId="18" w16cid:durableId="127018962">
    <w:abstractNumId w:val="27"/>
  </w:num>
  <w:num w:numId="19" w16cid:durableId="71972561">
    <w:abstractNumId w:val="6"/>
  </w:num>
  <w:num w:numId="20" w16cid:durableId="494075951">
    <w:abstractNumId w:val="29"/>
  </w:num>
  <w:num w:numId="21" w16cid:durableId="999886183">
    <w:abstractNumId w:val="8"/>
  </w:num>
  <w:num w:numId="22" w16cid:durableId="1225019813">
    <w:abstractNumId w:val="18"/>
  </w:num>
  <w:num w:numId="23" w16cid:durableId="1364014484">
    <w:abstractNumId w:val="19"/>
  </w:num>
  <w:num w:numId="24" w16cid:durableId="61145928">
    <w:abstractNumId w:val="14"/>
  </w:num>
  <w:num w:numId="25" w16cid:durableId="1969310847">
    <w:abstractNumId w:val="10"/>
  </w:num>
  <w:num w:numId="26" w16cid:durableId="195310408">
    <w:abstractNumId w:val="11"/>
  </w:num>
  <w:num w:numId="27" w16cid:durableId="1785736180">
    <w:abstractNumId w:val="28"/>
  </w:num>
  <w:num w:numId="28" w16cid:durableId="1331908480">
    <w:abstractNumId w:val="21"/>
  </w:num>
  <w:num w:numId="29" w16cid:durableId="520750560">
    <w:abstractNumId w:val="20"/>
  </w:num>
  <w:num w:numId="30" w16cid:durableId="1549098916">
    <w:abstractNumId w:val="35"/>
  </w:num>
  <w:num w:numId="31" w16cid:durableId="1210847765">
    <w:abstractNumId w:val="24"/>
  </w:num>
  <w:num w:numId="32" w16cid:durableId="1137651644">
    <w:abstractNumId w:val="22"/>
  </w:num>
  <w:num w:numId="33" w16cid:durableId="1844514956">
    <w:abstractNumId w:val="2"/>
  </w:num>
  <w:num w:numId="34" w16cid:durableId="1161120965">
    <w:abstractNumId w:val="34"/>
  </w:num>
  <w:num w:numId="35" w16cid:durableId="499590070">
    <w:abstractNumId w:val="26"/>
  </w:num>
  <w:num w:numId="36" w16cid:durableId="704017128">
    <w:abstractNumId w:val="23"/>
  </w:num>
  <w:num w:numId="37" w16cid:durableId="1718166508">
    <w:abstractNumId w:val="16"/>
  </w:num>
  <w:num w:numId="38" w16cid:durableId="591284171">
    <w:abstractNumId w:val="1"/>
  </w:num>
  <w:num w:numId="39" w16cid:durableId="466824100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6400"/>
    <w:rsid w:val="000133A2"/>
    <w:rsid w:val="00013E07"/>
    <w:rsid w:val="00014A06"/>
    <w:rsid w:val="000155B6"/>
    <w:rsid w:val="00027CD3"/>
    <w:rsid w:val="0003406C"/>
    <w:rsid w:val="00034FE9"/>
    <w:rsid w:val="000362BD"/>
    <w:rsid w:val="000401FE"/>
    <w:rsid w:val="0004340B"/>
    <w:rsid w:val="00053669"/>
    <w:rsid w:val="00053CCE"/>
    <w:rsid w:val="000606E9"/>
    <w:rsid w:val="00072688"/>
    <w:rsid w:val="000750F9"/>
    <w:rsid w:val="0008551E"/>
    <w:rsid w:val="00092AC2"/>
    <w:rsid w:val="00094287"/>
    <w:rsid w:val="00094383"/>
    <w:rsid w:val="000A7EE5"/>
    <w:rsid w:val="000B319A"/>
    <w:rsid w:val="000D7D1F"/>
    <w:rsid w:val="000E2058"/>
    <w:rsid w:val="000E3302"/>
    <w:rsid w:val="000F29DD"/>
    <w:rsid w:val="001052B7"/>
    <w:rsid w:val="00106893"/>
    <w:rsid w:val="001168C9"/>
    <w:rsid w:val="001172F2"/>
    <w:rsid w:val="0012099F"/>
    <w:rsid w:val="00122540"/>
    <w:rsid w:val="00126983"/>
    <w:rsid w:val="00126AC7"/>
    <w:rsid w:val="00126B72"/>
    <w:rsid w:val="00131797"/>
    <w:rsid w:val="00131B3E"/>
    <w:rsid w:val="00137823"/>
    <w:rsid w:val="00144449"/>
    <w:rsid w:val="00144918"/>
    <w:rsid w:val="0015418E"/>
    <w:rsid w:val="0015454A"/>
    <w:rsid w:val="00156DBB"/>
    <w:rsid w:val="00156E99"/>
    <w:rsid w:val="001737CD"/>
    <w:rsid w:val="0018144E"/>
    <w:rsid w:val="00182743"/>
    <w:rsid w:val="001918F6"/>
    <w:rsid w:val="00194EA6"/>
    <w:rsid w:val="001A1F1D"/>
    <w:rsid w:val="001A50E3"/>
    <w:rsid w:val="001B5FE2"/>
    <w:rsid w:val="001C39B0"/>
    <w:rsid w:val="001C6281"/>
    <w:rsid w:val="001C67AF"/>
    <w:rsid w:val="001D03A8"/>
    <w:rsid w:val="001E1A85"/>
    <w:rsid w:val="001E5F81"/>
    <w:rsid w:val="002025DC"/>
    <w:rsid w:val="002149FF"/>
    <w:rsid w:val="00215898"/>
    <w:rsid w:val="00216B03"/>
    <w:rsid w:val="00222607"/>
    <w:rsid w:val="002336E7"/>
    <w:rsid w:val="002362C3"/>
    <w:rsid w:val="00237727"/>
    <w:rsid w:val="00242697"/>
    <w:rsid w:val="0024536E"/>
    <w:rsid w:val="002478C4"/>
    <w:rsid w:val="00250566"/>
    <w:rsid w:val="00250ADE"/>
    <w:rsid w:val="00257140"/>
    <w:rsid w:val="00262AE1"/>
    <w:rsid w:val="0026653F"/>
    <w:rsid w:val="00266BE9"/>
    <w:rsid w:val="0027678C"/>
    <w:rsid w:val="00280DFC"/>
    <w:rsid w:val="00283AF9"/>
    <w:rsid w:val="002945E1"/>
    <w:rsid w:val="002B0498"/>
    <w:rsid w:val="002B268F"/>
    <w:rsid w:val="002C2A64"/>
    <w:rsid w:val="002D0D73"/>
    <w:rsid w:val="002D316E"/>
    <w:rsid w:val="002E782C"/>
    <w:rsid w:val="002F1090"/>
    <w:rsid w:val="002F5CA3"/>
    <w:rsid w:val="002F65A6"/>
    <w:rsid w:val="003045C0"/>
    <w:rsid w:val="00306840"/>
    <w:rsid w:val="003201AC"/>
    <w:rsid w:val="0033524F"/>
    <w:rsid w:val="003405AF"/>
    <w:rsid w:val="003407F8"/>
    <w:rsid w:val="00340835"/>
    <w:rsid w:val="00342405"/>
    <w:rsid w:val="00347F50"/>
    <w:rsid w:val="00350CC3"/>
    <w:rsid w:val="0035144B"/>
    <w:rsid w:val="00382512"/>
    <w:rsid w:val="00390C5E"/>
    <w:rsid w:val="003923DC"/>
    <w:rsid w:val="003944BD"/>
    <w:rsid w:val="003B0C7F"/>
    <w:rsid w:val="003B36B3"/>
    <w:rsid w:val="003B6169"/>
    <w:rsid w:val="003B64AA"/>
    <w:rsid w:val="003B7DD6"/>
    <w:rsid w:val="003D07FE"/>
    <w:rsid w:val="003D50CD"/>
    <w:rsid w:val="003E5084"/>
    <w:rsid w:val="003F117D"/>
    <w:rsid w:val="003F696C"/>
    <w:rsid w:val="00400C0A"/>
    <w:rsid w:val="00405ABA"/>
    <w:rsid w:val="00411DD4"/>
    <w:rsid w:val="00413AE3"/>
    <w:rsid w:val="00417EFA"/>
    <w:rsid w:val="00420EAE"/>
    <w:rsid w:val="00430723"/>
    <w:rsid w:val="00431FAA"/>
    <w:rsid w:val="004346F2"/>
    <w:rsid w:val="00442C3E"/>
    <w:rsid w:val="00442E0B"/>
    <w:rsid w:val="004436D2"/>
    <w:rsid w:val="004464DD"/>
    <w:rsid w:val="00446B90"/>
    <w:rsid w:val="004502BE"/>
    <w:rsid w:val="00452EE8"/>
    <w:rsid w:val="00460279"/>
    <w:rsid w:val="00462105"/>
    <w:rsid w:val="00463AB9"/>
    <w:rsid w:val="00474398"/>
    <w:rsid w:val="00483368"/>
    <w:rsid w:val="004879EF"/>
    <w:rsid w:val="004906D1"/>
    <w:rsid w:val="00492257"/>
    <w:rsid w:val="004939FF"/>
    <w:rsid w:val="004958ED"/>
    <w:rsid w:val="004B643A"/>
    <w:rsid w:val="004B6DFE"/>
    <w:rsid w:val="004C34D6"/>
    <w:rsid w:val="004C734E"/>
    <w:rsid w:val="004D17CE"/>
    <w:rsid w:val="004D5D32"/>
    <w:rsid w:val="004D6CB3"/>
    <w:rsid w:val="004E6400"/>
    <w:rsid w:val="004F0C71"/>
    <w:rsid w:val="004F105B"/>
    <w:rsid w:val="004F78F3"/>
    <w:rsid w:val="00507D25"/>
    <w:rsid w:val="0051219F"/>
    <w:rsid w:val="0051779D"/>
    <w:rsid w:val="00521744"/>
    <w:rsid w:val="00522E0C"/>
    <w:rsid w:val="00533758"/>
    <w:rsid w:val="00536CB9"/>
    <w:rsid w:val="0053743E"/>
    <w:rsid w:val="005477CD"/>
    <w:rsid w:val="00551758"/>
    <w:rsid w:val="00552D74"/>
    <w:rsid w:val="00553CB2"/>
    <w:rsid w:val="0056312A"/>
    <w:rsid w:val="00575B6F"/>
    <w:rsid w:val="00576F20"/>
    <w:rsid w:val="00583825"/>
    <w:rsid w:val="005857EF"/>
    <w:rsid w:val="00593286"/>
    <w:rsid w:val="0059512A"/>
    <w:rsid w:val="00595FC5"/>
    <w:rsid w:val="005A21E1"/>
    <w:rsid w:val="005C5214"/>
    <w:rsid w:val="005D1BC3"/>
    <w:rsid w:val="005D2AD2"/>
    <w:rsid w:val="005D4FBA"/>
    <w:rsid w:val="005D6C58"/>
    <w:rsid w:val="005D6DCE"/>
    <w:rsid w:val="005E1E56"/>
    <w:rsid w:val="005E5764"/>
    <w:rsid w:val="005E5C59"/>
    <w:rsid w:val="005F16EB"/>
    <w:rsid w:val="005F22EB"/>
    <w:rsid w:val="005F2BA8"/>
    <w:rsid w:val="005F39A7"/>
    <w:rsid w:val="00604873"/>
    <w:rsid w:val="00611DFE"/>
    <w:rsid w:val="00612679"/>
    <w:rsid w:val="00614487"/>
    <w:rsid w:val="00626B93"/>
    <w:rsid w:val="00632912"/>
    <w:rsid w:val="006337CD"/>
    <w:rsid w:val="0064535B"/>
    <w:rsid w:val="00650B47"/>
    <w:rsid w:val="00655B05"/>
    <w:rsid w:val="00670864"/>
    <w:rsid w:val="00675716"/>
    <w:rsid w:val="00681120"/>
    <w:rsid w:val="00686220"/>
    <w:rsid w:val="006A1B76"/>
    <w:rsid w:val="006A2736"/>
    <w:rsid w:val="006A34BB"/>
    <w:rsid w:val="006A632C"/>
    <w:rsid w:val="006A744F"/>
    <w:rsid w:val="006B0B3C"/>
    <w:rsid w:val="006B36F0"/>
    <w:rsid w:val="006C3CD5"/>
    <w:rsid w:val="006C4C28"/>
    <w:rsid w:val="006C6827"/>
    <w:rsid w:val="006D2456"/>
    <w:rsid w:val="006D59F0"/>
    <w:rsid w:val="006E386E"/>
    <w:rsid w:val="006E5010"/>
    <w:rsid w:val="006F0096"/>
    <w:rsid w:val="006F352C"/>
    <w:rsid w:val="00700C2E"/>
    <w:rsid w:val="0070297E"/>
    <w:rsid w:val="00712010"/>
    <w:rsid w:val="00715D87"/>
    <w:rsid w:val="007236E1"/>
    <w:rsid w:val="00745C73"/>
    <w:rsid w:val="007503CC"/>
    <w:rsid w:val="007542A1"/>
    <w:rsid w:val="00762DE0"/>
    <w:rsid w:val="00765DBF"/>
    <w:rsid w:val="007661D8"/>
    <w:rsid w:val="0077066B"/>
    <w:rsid w:val="007736D1"/>
    <w:rsid w:val="00776472"/>
    <w:rsid w:val="00777F91"/>
    <w:rsid w:val="00784BE9"/>
    <w:rsid w:val="00785F5F"/>
    <w:rsid w:val="00787825"/>
    <w:rsid w:val="00793D68"/>
    <w:rsid w:val="007A5393"/>
    <w:rsid w:val="007A5957"/>
    <w:rsid w:val="007D093F"/>
    <w:rsid w:val="007E3EBF"/>
    <w:rsid w:val="007E6871"/>
    <w:rsid w:val="007E70D1"/>
    <w:rsid w:val="007F1A2C"/>
    <w:rsid w:val="007F3067"/>
    <w:rsid w:val="007F65AF"/>
    <w:rsid w:val="008104B6"/>
    <w:rsid w:val="00812763"/>
    <w:rsid w:val="00817189"/>
    <w:rsid w:val="0083157F"/>
    <w:rsid w:val="00847C9E"/>
    <w:rsid w:val="00850F8B"/>
    <w:rsid w:val="00850FDE"/>
    <w:rsid w:val="0085321E"/>
    <w:rsid w:val="00863566"/>
    <w:rsid w:val="008661CF"/>
    <w:rsid w:val="00874177"/>
    <w:rsid w:val="00875C66"/>
    <w:rsid w:val="008836F5"/>
    <w:rsid w:val="00884124"/>
    <w:rsid w:val="00886566"/>
    <w:rsid w:val="008917E2"/>
    <w:rsid w:val="008944AF"/>
    <w:rsid w:val="00895F51"/>
    <w:rsid w:val="00896CB7"/>
    <w:rsid w:val="008A43C5"/>
    <w:rsid w:val="008A4CE3"/>
    <w:rsid w:val="008A52B4"/>
    <w:rsid w:val="008B0F97"/>
    <w:rsid w:val="008B109A"/>
    <w:rsid w:val="008C4B3C"/>
    <w:rsid w:val="008D1133"/>
    <w:rsid w:val="008D5993"/>
    <w:rsid w:val="008F7091"/>
    <w:rsid w:val="00900143"/>
    <w:rsid w:val="00925780"/>
    <w:rsid w:val="0093571C"/>
    <w:rsid w:val="0094180B"/>
    <w:rsid w:val="00942A2D"/>
    <w:rsid w:val="00953903"/>
    <w:rsid w:val="00956A50"/>
    <w:rsid w:val="00960951"/>
    <w:rsid w:val="00962E73"/>
    <w:rsid w:val="00964068"/>
    <w:rsid w:val="00967958"/>
    <w:rsid w:val="00986425"/>
    <w:rsid w:val="00986AA0"/>
    <w:rsid w:val="00986B7F"/>
    <w:rsid w:val="00990A94"/>
    <w:rsid w:val="009A308C"/>
    <w:rsid w:val="009A7E35"/>
    <w:rsid w:val="009B281C"/>
    <w:rsid w:val="009B5934"/>
    <w:rsid w:val="009B5AA5"/>
    <w:rsid w:val="009B7615"/>
    <w:rsid w:val="009B7DCD"/>
    <w:rsid w:val="009C07F4"/>
    <w:rsid w:val="009C40E7"/>
    <w:rsid w:val="009C514A"/>
    <w:rsid w:val="009C6C0C"/>
    <w:rsid w:val="009E2AE5"/>
    <w:rsid w:val="009E2B1C"/>
    <w:rsid w:val="009E5182"/>
    <w:rsid w:val="009F00B4"/>
    <w:rsid w:val="009F2C8D"/>
    <w:rsid w:val="009F3762"/>
    <w:rsid w:val="009F3CB9"/>
    <w:rsid w:val="009F6FC5"/>
    <w:rsid w:val="00A001EE"/>
    <w:rsid w:val="00A07B61"/>
    <w:rsid w:val="00A07CF2"/>
    <w:rsid w:val="00A136FB"/>
    <w:rsid w:val="00A138CA"/>
    <w:rsid w:val="00A156A7"/>
    <w:rsid w:val="00A32C62"/>
    <w:rsid w:val="00A41444"/>
    <w:rsid w:val="00A44A27"/>
    <w:rsid w:val="00A467D3"/>
    <w:rsid w:val="00A52AA1"/>
    <w:rsid w:val="00A54CA9"/>
    <w:rsid w:val="00A56300"/>
    <w:rsid w:val="00A65CB4"/>
    <w:rsid w:val="00A71F3C"/>
    <w:rsid w:val="00A7212A"/>
    <w:rsid w:val="00A77CFB"/>
    <w:rsid w:val="00A81E09"/>
    <w:rsid w:val="00A84D9B"/>
    <w:rsid w:val="00A85706"/>
    <w:rsid w:val="00A86782"/>
    <w:rsid w:val="00A86D74"/>
    <w:rsid w:val="00A915A4"/>
    <w:rsid w:val="00A97324"/>
    <w:rsid w:val="00AB1743"/>
    <w:rsid w:val="00AB2B53"/>
    <w:rsid w:val="00AD5EA5"/>
    <w:rsid w:val="00AE0E41"/>
    <w:rsid w:val="00AF4639"/>
    <w:rsid w:val="00B0129F"/>
    <w:rsid w:val="00B07B32"/>
    <w:rsid w:val="00B17ECB"/>
    <w:rsid w:val="00B212D3"/>
    <w:rsid w:val="00B25E8D"/>
    <w:rsid w:val="00B32B83"/>
    <w:rsid w:val="00B346C5"/>
    <w:rsid w:val="00B475E3"/>
    <w:rsid w:val="00B47B82"/>
    <w:rsid w:val="00B53EEB"/>
    <w:rsid w:val="00B6083E"/>
    <w:rsid w:val="00B617FC"/>
    <w:rsid w:val="00B63A8B"/>
    <w:rsid w:val="00B65281"/>
    <w:rsid w:val="00B73348"/>
    <w:rsid w:val="00B74897"/>
    <w:rsid w:val="00B74C05"/>
    <w:rsid w:val="00B846B9"/>
    <w:rsid w:val="00B867DA"/>
    <w:rsid w:val="00B87FAD"/>
    <w:rsid w:val="00B9798F"/>
    <w:rsid w:val="00BA449B"/>
    <w:rsid w:val="00BB2576"/>
    <w:rsid w:val="00BC1160"/>
    <w:rsid w:val="00BC3045"/>
    <w:rsid w:val="00BC744D"/>
    <w:rsid w:val="00BD71B3"/>
    <w:rsid w:val="00BE3531"/>
    <w:rsid w:val="00BF1362"/>
    <w:rsid w:val="00BF3B9E"/>
    <w:rsid w:val="00BF6AC2"/>
    <w:rsid w:val="00C04387"/>
    <w:rsid w:val="00C24AAB"/>
    <w:rsid w:val="00C30E38"/>
    <w:rsid w:val="00C31F65"/>
    <w:rsid w:val="00C36403"/>
    <w:rsid w:val="00C4610E"/>
    <w:rsid w:val="00C52890"/>
    <w:rsid w:val="00C603E2"/>
    <w:rsid w:val="00C75029"/>
    <w:rsid w:val="00C8295C"/>
    <w:rsid w:val="00C96210"/>
    <w:rsid w:val="00C97036"/>
    <w:rsid w:val="00CA59BD"/>
    <w:rsid w:val="00CA7980"/>
    <w:rsid w:val="00CB00AF"/>
    <w:rsid w:val="00CB33FF"/>
    <w:rsid w:val="00CB5503"/>
    <w:rsid w:val="00CB67BF"/>
    <w:rsid w:val="00CD51A8"/>
    <w:rsid w:val="00CD5638"/>
    <w:rsid w:val="00CE763F"/>
    <w:rsid w:val="00CF19FE"/>
    <w:rsid w:val="00CF3A50"/>
    <w:rsid w:val="00CF3A81"/>
    <w:rsid w:val="00CF616F"/>
    <w:rsid w:val="00D11985"/>
    <w:rsid w:val="00D21758"/>
    <w:rsid w:val="00D270CD"/>
    <w:rsid w:val="00D27296"/>
    <w:rsid w:val="00D3705A"/>
    <w:rsid w:val="00D40CB0"/>
    <w:rsid w:val="00D43D3F"/>
    <w:rsid w:val="00D476EA"/>
    <w:rsid w:val="00D52B0E"/>
    <w:rsid w:val="00D5607D"/>
    <w:rsid w:val="00D75248"/>
    <w:rsid w:val="00D77322"/>
    <w:rsid w:val="00D82DDC"/>
    <w:rsid w:val="00D876E5"/>
    <w:rsid w:val="00DA516C"/>
    <w:rsid w:val="00DA58F2"/>
    <w:rsid w:val="00DA7E69"/>
    <w:rsid w:val="00DB04E8"/>
    <w:rsid w:val="00DB274E"/>
    <w:rsid w:val="00DB56BB"/>
    <w:rsid w:val="00DB6C04"/>
    <w:rsid w:val="00DC3489"/>
    <w:rsid w:val="00DC555E"/>
    <w:rsid w:val="00DF17F2"/>
    <w:rsid w:val="00DF47BD"/>
    <w:rsid w:val="00DF6675"/>
    <w:rsid w:val="00E06FA3"/>
    <w:rsid w:val="00E16878"/>
    <w:rsid w:val="00E20ABF"/>
    <w:rsid w:val="00E21E67"/>
    <w:rsid w:val="00E269BA"/>
    <w:rsid w:val="00E31AD4"/>
    <w:rsid w:val="00E4048D"/>
    <w:rsid w:val="00E47FA8"/>
    <w:rsid w:val="00E90497"/>
    <w:rsid w:val="00E92596"/>
    <w:rsid w:val="00E9281C"/>
    <w:rsid w:val="00EA6686"/>
    <w:rsid w:val="00EB3081"/>
    <w:rsid w:val="00EB4F81"/>
    <w:rsid w:val="00ED2AF9"/>
    <w:rsid w:val="00EE18F8"/>
    <w:rsid w:val="00EE6089"/>
    <w:rsid w:val="00EF6C4F"/>
    <w:rsid w:val="00F00C48"/>
    <w:rsid w:val="00F04FA2"/>
    <w:rsid w:val="00F11EC7"/>
    <w:rsid w:val="00F11FF1"/>
    <w:rsid w:val="00F17C21"/>
    <w:rsid w:val="00F271F4"/>
    <w:rsid w:val="00F325C6"/>
    <w:rsid w:val="00F41619"/>
    <w:rsid w:val="00F4283E"/>
    <w:rsid w:val="00F4332D"/>
    <w:rsid w:val="00F44A24"/>
    <w:rsid w:val="00F4531C"/>
    <w:rsid w:val="00F50C39"/>
    <w:rsid w:val="00F56CE7"/>
    <w:rsid w:val="00F5766C"/>
    <w:rsid w:val="00F612CB"/>
    <w:rsid w:val="00F61844"/>
    <w:rsid w:val="00F63B9E"/>
    <w:rsid w:val="00F67444"/>
    <w:rsid w:val="00F67DB7"/>
    <w:rsid w:val="00F71EC9"/>
    <w:rsid w:val="00F757FF"/>
    <w:rsid w:val="00F8129A"/>
    <w:rsid w:val="00F839DC"/>
    <w:rsid w:val="00F87405"/>
    <w:rsid w:val="00F8783A"/>
    <w:rsid w:val="00F90453"/>
    <w:rsid w:val="00FA7593"/>
    <w:rsid w:val="00FB1B69"/>
    <w:rsid w:val="00FC3A53"/>
    <w:rsid w:val="00FC789A"/>
    <w:rsid w:val="00FD1949"/>
    <w:rsid w:val="00FD5137"/>
    <w:rsid w:val="00FE1862"/>
    <w:rsid w:val="00FF4256"/>
    <w:rsid w:val="00FF57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2100472E"/>
  <w15:docId w15:val="{9884CC36-FB0B-4CFC-B2CD-637008A98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6400"/>
    <w:rPr>
      <w:rFonts w:eastAsia="Times New Roman" w:cs="Times New Roman"/>
      <w:sz w:val="20"/>
      <w:szCs w:val="20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20">
    <w:name w:val="heading 2"/>
    <w:basedOn w:val="a"/>
    <w:next w:val="a"/>
    <w:link w:val="21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1DFE"/>
    <w:pPr>
      <w:numPr>
        <w:ilvl w:val="3"/>
        <w:numId w:val="21"/>
      </w:numPr>
      <w:suppressAutoHyphens/>
      <w:spacing w:before="100" w:after="100"/>
      <w:jc w:val="left"/>
      <w:outlineLvl w:val="3"/>
    </w:pPr>
    <w:rPr>
      <w:b/>
      <w:bCs/>
      <w:sz w:val="24"/>
      <w:szCs w:val="24"/>
      <w:lang w:val="ru" w:eastAsia="zh-CN"/>
    </w:rPr>
  </w:style>
  <w:style w:type="paragraph" w:styleId="5">
    <w:name w:val="heading 5"/>
    <w:basedOn w:val="a"/>
    <w:next w:val="a"/>
    <w:link w:val="50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6">
    <w:name w:val="heading 6"/>
    <w:basedOn w:val="a"/>
    <w:next w:val="a"/>
    <w:link w:val="60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8">
    <w:name w:val="heading 8"/>
    <w:basedOn w:val="a"/>
    <w:next w:val="a"/>
    <w:link w:val="80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9">
    <w:name w:val="heading 9"/>
    <w:basedOn w:val="a"/>
    <w:next w:val="a"/>
    <w:link w:val="90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21">
    <w:name w:val="Заголовок 2 Знак"/>
    <w:basedOn w:val="a0"/>
    <w:link w:val="20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rsid w:val="004E6400"/>
    <w:rPr>
      <w:rFonts w:ascii="$Caslon" w:eastAsia="Times New Roman" w:hAnsi="$Caslon" w:cs="Times New Roman"/>
      <w:szCs w:val="20"/>
    </w:rPr>
  </w:style>
  <w:style w:type="character" w:customStyle="1" w:styleId="60">
    <w:name w:val="Заголовок 6 Знак"/>
    <w:basedOn w:val="a0"/>
    <w:link w:val="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70">
    <w:name w:val="Заголовок 7 Знак"/>
    <w:basedOn w:val="a0"/>
    <w:link w:val="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90">
    <w:name w:val="Заголовок 9 Знак"/>
    <w:basedOn w:val="a0"/>
    <w:link w:val="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a3">
    <w:name w:val="List Paragraph"/>
    <w:basedOn w:val="a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a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a4">
    <w:name w:val="header"/>
    <w:basedOn w:val="a"/>
    <w:link w:val="a5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6">
    <w:name w:val="footer"/>
    <w:basedOn w:val="a"/>
    <w:link w:val="a7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8">
    <w:name w:val="Normal (Web)"/>
    <w:basedOn w:val="a"/>
    <w:link w:val="a9"/>
    <w:uiPriority w:val="99"/>
    <w:unhideWhenUsed/>
    <w:qFormat/>
    <w:rsid w:val="005A21E1"/>
    <w:pPr>
      <w:ind w:firstLine="567"/>
    </w:pPr>
    <w:rPr>
      <w:sz w:val="24"/>
      <w:szCs w:val="24"/>
      <w:lang w:eastAsia="ru-RU"/>
    </w:rPr>
  </w:style>
  <w:style w:type="character" w:customStyle="1" w:styleId="a9">
    <w:name w:val="Обычный (Интернет) Знак"/>
    <w:link w:val="a8"/>
    <w:locked/>
    <w:rsid w:val="004C34D6"/>
    <w:rPr>
      <w:rFonts w:eastAsia="Times New Roman" w:cs="Times New Roman"/>
      <w:szCs w:val="24"/>
      <w:lang w:val="ru-RU" w:eastAsia="ru-RU"/>
    </w:rPr>
  </w:style>
  <w:style w:type="character" w:styleId="aa">
    <w:name w:val="Hyperlink"/>
    <w:basedOn w:val="a0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a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a0"/>
    <w:rsid w:val="008C4B3C"/>
  </w:style>
  <w:style w:type="paragraph" w:styleId="ab">
    <w:name w:val="Balloon Text"/>
    <w:basedOn w:val="a"/>
    <w:link w:val="ac"/>
    <w:uiPriority w:val="99"/>
    <w:semiHidden/>
    <w:unhideWhenUsed/>
    <w:rsid w:val="0077066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ad">
    <w:name w:val="Body Text"/>
    <w:basedOn w:val="a"/>
    <w:link w:val="ae"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e">
    <w:name w:val="Основной текст Знак"/>
    <w:basedOn w:val="a0"/>
    <w:link w:val="ad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af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af0">
    <w:name w:val="FollowedHyperlink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af1">
    <w:name w:val="Strong"/>
    <w:uiPriority w:val="22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af2">
    <w:name w:val="Emphasis"/>
    <w:uiPriority w:val="20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af3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a"/>
    <w:next w:val="ad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af4">
    <w:name w:val="List"/>
    <w:basedOn w:val="ad"/>
    <w:rsid w:val="004C34D6"/>
  </w:style>
  <w:style w:type="paragraph" w:customStyle="1" w:styleId="Index">
    <w:name w:val="Index"/>
    <w:basedOn w:val="a"/>
    <w:qFormat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af5">
    <w:name w:val="Title"/>
    <w:basedOn w:val="a"/>
    <w:next w:val="af6"/>
    <w:link w:val="af7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af6">
    <w:name w:val="Subtitle"/>
    <w:basedOn w:val="Heading"/>
    <w:next w:val="ad"/>
    <w:link w:val="af8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af8">
    <w:name w:val="Подзаголовок Знак"/>
    <w:basedOn w:val="a0"/>
    <w:link w:val="af6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af7">
    <w:name w:val="Заголовок Знак"/>
    <w:basedOn w:val="a0"/>
    <w:link w:val="af5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af9">
    <w:name w:val="Схема документа Знак"/>
    <w:basedOn w:val="a0"/>
    <w:link w:val="afa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afa">
    <w:name w:val="Document Map"/>
    <w:basedOn w:val="a"/>
    <w:link w:val="af9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afb">
    <w:name w:val="Текст примечания Знак"/>
    <w:basedOn w:val="a0"/>
    <w:link w:val="afc"/>
    <w:uiPriority w:val="99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afc">
    <w:name w:val="annotation text"/>
    <w:basedOn w:val="a"/>
    <w:link w:val="afb"/>
    <w:qFormat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d">
    <w:name w:val="Тема примечания Знак"/>
    <w:basedOn w:val="afb"/>
    <w:link w:val="afe"/>
    <w:uiPriority w:val="99"/>
    <w:semiHidden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afe">
    <w:name w:val="annotation subject"/>
    <w:basedOn w:val="afc"/>
    <w:next w:val="afc"/>
    <w:link w:val="afd"/>
    <w:qFormat/>
    <w:rsid w:val="004C34D6"/>
    <w:rPr>
      <w:b/>
      <w:bCs/>
    </w:rPr>
  </w:style>
  <w:style w:type="paragraph" w:styleId="22">
    <w:name w:val="Body Text Indent 2"/>
    <w:basedOn w:val="a"/>
    <w:link w:val="23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24">
    <w:name w:val="Body Text 2"/>
    <w:basedOn w:val="a"/>
    <w:link w:val="25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5">
    <w:name w:val="Основной текст 2 Знак"/>
    <w:basedOn w:val="a0"/>
    <w:link w:val="24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aff">
    <w:name w:val="footnote text"/>
    <w:basedOn w:val="a"/>
    <w:link w:val="aff0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aff0">
    <w:name w:val="Текст сноски Знак"/>
    <w:basedOn w:val="a0"/>
    <w:link w:val="aff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aff1">
    <w:name w:val="Body Text Indent"/>
    <w:basedOn w:val="a"/>
    <w:link w:val="aff2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2">
    <w:name w:val="Основной текст с отступом Знак"/>
    <w:basedOn w:val="a0"/>
    <w:link w:val="aff1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31">
    <w:name w:val="Body Text Indent 3"/>
    <w:basedOn w:val="a"/>
    <w:link w:val="32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32">
    <w:name w:val="Основной текст с отступом 3 Знак"/>
    <w:basedOn w:val="a0"/>
    <w:link w:val="31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a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a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2">
    <w:name w:val="List Bullet 2"/>
    <w:basedOn w:val="ad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0">
    <w:name w:val="Цитата 21"/>
    <w:basedOn w:val="a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a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a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a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a"/>
    <w:next w:val="a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ad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ff3">
    <w:name w:val="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a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a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a"/>
    <w:next w:val="a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a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a"/>
    <w:qFormat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aff4">
    <w:name w:val="endnote text"/>
    <w:basedOn w:val="a"/>
    <w:link w:val="aff5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5">
    <w:name w:val="Текст концевой сноски Знак"/>
    <w:basedOn w:val="a0"/>
    <w:link w:val="aff4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aff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a"/>
    <w:next w:val="a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a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a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a0"/>
    <w:rsid w:val="00DF6675"/>
  </w:style>
  <w:style w:type="character" w:customStyle="1" w:styleId="apple-converted-space">
    <w:name w:val="apple-converted-space"/>
    <w:basedOn w:val="a0"/>
    <w:rsid w:val="00DF6675"/>
  </w:style>
  <w:style w:type="character" w:customStyle="1" w:styleId="docheader1">
    <w:name w:val="doc_header1"/>
    <w:basedOn w:val="a0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a0"/>
    <w:rsid w:val="00EE6089"/>
  </w:style>
  <w:style w:type="character" w:styleId="aff6">
    <w:name w:val="annotation reference"/>
    <w:basedOn w:val="a0"/>
    <w:unhideWhenUsed/>
    <w:qFormat/>
    <w:rsid w:val="00EE6089"/>
    <w:rPr>
      <w:sz w:val="16"/>
      <w:szCs w:val="16"/>
    </w:rPr>
  </w:style>
  <w:style w:type="character" w:customStyle="1" w:styleId="docbody">
    <w:name w:val="doc_body"/>
    <w:basedOn w:val="a0"/>
    <w:rsid w:val="00EE6089"/>
  </w:style>
  <w:style w:type="table" w:styleId="aff7">
    <w:name w:val="Table Grid"/>
    <w:basedOn w:val="a1"/>
    <w:uiPriority w:val="39"/>
    <w:rsid w:val="00EE6089"/>
    <w:rPr>
      <w:rFonts w:asciiTheme="minorHAnsi" w:eastAsiaTheme="minorEastAsia" w:hAnsiTheme="minorHAnsi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a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a0"/>
    <w:rsid w:val="00D876E5"/>
  </w:style>
  <w:style w:type="paragraph" w:styleId="aff8">
    <w:name w:val="No Spacing"/>
    <w:uiPriority w:val="1"/>
    <w:qFormat/>
    <w:rsid w:val="00D876E5"/>
    <w:rPr>
      <w:b/>
      <w:lang w:val="en-US"/>
    </w:rPr>
  </w:style>
  <w:style w:type="character" w:styleId="aff9">
    <w:name w:val="Book Title"/>
    <w:basedOn w:val="a0"/>
    <w:uiPriority w:val="33"/>
    <w:qFormat/>
    <w:rsid w:val="00D876E5"/>
    <w:rPr>
      <w:b/>
      <w:bCs/>
      <w:smallCaps/>
      <w:spacing w:val="5"/>
    </w:rPr>
  </w:style>
  <w:style w:type="paragraph" w:styleId="affa">
    <w:name w:val="Block Text"/>
    <w:basedOn w:val="a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numbering" w:customStyle="1" w:styleId="11">
    <w:name w:val="Нет списка1"/>
    <w:next w:val="a2"/>
    <w:uiPriority w:val="99"/>
    <w:semiHidden/>
    <w:unhideWhenUsed/>
    <w:rsid w:val="00942A2D"/>
  </w:style>
  <w:style w:type="character" w:customStyle="1" w:styleId="affb">
    <w:name w:val="Сноска_"/>
    <w:link w:val="affc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6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ffd">
    <w:name w:val="Основной текст_"/>
    <w:link w:val="4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ffe">
    <w:name w:val="Колонтитул_"/>
    <w:link w:val="afff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fff0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2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8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3">
    <w:name w:val="Основной текст (3)_"/>
    <w:link w:val="34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2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_"/>
    <w:link w:val="53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1">
    <w:name w:val="Основной текст (6)_"/>
    <w:link w:val="6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5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1">
    <w:name w:val="Основной текст (7)_"/>
    <w:link w:val="7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9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_"/>
    <w:link w:val="8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1">
    <w:name w:val="Основной текст (9)_"/>
    <w:link w:val="9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4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a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0">
    <w:name w:val="Основной текст (13)_"/>
    <w:link w:val="13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3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fff1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ff2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0">
    <w:name w:val="Основной текст (14)_"/>
    <w:link w:val="141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2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ffc">
    <w:name w:val="Сноска"/>
    <w:basedOn w:val="a"/>
    <w:link w:val="affb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1">
    <w:name w:val="Основной текст4"/>
    <w:basedOn w:val="a"/>
    <w:link w:val="affd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fff">
    <w:name w:val="Колонтитул"/>
    <w:basedOn w:val="a"/>
    <w:link w:val="affe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4">
    <w:name w:val="Основной текст (3)"/>
    <w:basedOn w:val="a"/>
    <w:link w:val="3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3">
    <w:name w:val="Основной текст (5)"/>
    <w:basedOn w:val="a"/>
    <w:link w:val="52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2">
    <w:name w:val="Основной текст (6)"/>
    <w:basedOn w:val="a"/>
    <w:link w:val="6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2">
    <w:name w:val="Основной текст (7)"/>
    <w:basedOn w:val="a"/>
    <w:link w:val="71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2">
    <w:name w:val="Основной текст (8)"/>
    <w:basedOn w:val="a"/>
    <w:link w:val="8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2">
    <w:name w:val="Основной текст (9)"/>
    <w:basedOn w:val="a"/>
    <w:link w:val="9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a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a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a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1">
    <w:name w:val="Основной текст (13)"/>
    <w:basedOn w:val="a"/>
    <w:link w:val="130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1">
    <w:name w:val="Основной текст (14)"/>
    <w:basedOn w:val="a"/>
    <w:link w:val="140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a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afff3">
    <w:name w:val="TOC Heading"/>
    <w:basedOn w:val="1"/>
    <w:next w:val="a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2b">
    <w:name w:val="toc 2"/>
    <w:basedOn w:val="a"/>
    <w:next w:val="a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16">
    <w:name w:val="toc 1"/>
    <w:basedOn w:val="a"/>
    <w:next w:val="a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36">
    <w:name w:val="toc 3"/>
    <w:basedOn w:val="a"/>
    <w:next w:val="a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44">
    <w:name w:val="toc 4"/>
    <w:basedOn w:val="a"/>
    <w:next w:val="a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54">
    <w:name w:val="toc 5"/>
    <w:basedOn w:val="a"/>
    <w:next w:val="a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63">
    <w:name w:val="toc 6"/>
    <w:basedOn w:val="a"/>
    <w:next w:val="a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73">
    <w:name w:val="toc 7"/>
    <w:basedOn w:val="a"/>
    <w:next w:val="a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83">
    <w:name w:val="toc 8"/>
    <w:basedOn w:val="a"/>
    <w:next w:val="a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93">
    <w:name w:val="toc 9"/>
    <w:basedOn w:val="a"/>
    <w:next w:val="a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afff4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7">
    <w:name w:val="Абзац списка1"/>
    <w:basedOn w:val="a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character" w:customStyle="1" w:styleId="SubiectComentariuCaracter">
    <w:name w:val="Subiect Comentariu Caracter"/>
    <w:qFormat/>
    <w:rsid w:val="00611DFE"/>
    <w:rPr>
      <w:b/>
      <w:bCs/>
      <w:kern w:val="2"/>
      <w:lang w:val="ru"/>
    </w:rPr>
  </w:style>
  <w:style w:type="character" w:customStyle="1" w:styleId="40">
    <w:name w:val="Заголовок 4 Знак"/>
    <w:basedOn w:val="a0"/>
    <w:link w:val="4"/>
    <w:uiPriority w:val="9"/>
    <w:semiHidden/>
    <w:rsid w:val="00611DFE"/>
    <w:rPr>
      <w:rFonts w:eastAsia="Times New Roman" w:cs="Times New Roman"/>
      <w:b/>
      <w:bCs/>
      <w:szCs w:val="24"/>
      <w:lang w:val="ru" w:eastAsia="zh-CN"/>
    </w:rPr>
  </w:style>
  <w:style w:type="numbering" w:customStyle="1" w:styleId="NoList1">
    <w:name w:val="No List1"/>
    <w:next w:val="a2"/>
    <w:uiPriority w:val="99"/>
    <w:semiHidden/>
    <w:unhideWhenUsed/>
    <w:rsid w:val="00611DFE"/>
  </w:style>
  <w:style w:type="character" w:customStyle="1" w:styleId="WW8Num2z0">
    <w:name w:val="WW8Num2z0"/>
    <w:qFormat/>
    <w:rsid w:val="00611DFE"/>
  </w:style>
  <w:style w:type="character" w:customStyle="1" w:styleId="WW8Num3z0">
    <w:name w:val="WW8Num3z0"/>
    <w:qFormat/>
    <w:rsid w:val="00611DFE"/>
    <w:rPr>
      <w:rFonts w:eastAsia="SimSun;宋体"/>
    </w:rPr>
  </w:style>
  <w:style w:type="character" w:customStyle="1" w:styleId="WW8Num4z0">
    <w:name w:val="WW8Num4z0"/>
    <w:qFormat/>
    <w:rsid w:val="00611DFE"/>
    <w:rPr>
      <w:rFonts w:ascii="Times New Roman" w:eastAsia="Calibri" w:hAnsi="Times New Roman" w:cs="Times New Roman"/>
    </w:rPr>
  </w:style>
  <w:style w:type="character" w:customStyle="1" w:styleId="WW8Num4z1">
    <w:name w:val="WW8Num4z1"/>
    <w:qFormat/>
    <w:rsid w:val="00611DFE"/>
    <w:rPr>
      <w:rFonts w:ascii="Courier New" w:hAnsi="Courier New" w:cs="Courier New"/>
    </w:rPr>
  </w:style>
  <w:style w:type="character" w:customStyle="1" w:styleId="WW8Num4z2">
    <w:name w:val="WW8Num4z2"/>
    <w:qFormat/>
    <w:rsid w:val="00611DFE"/>
    <w:rPr>
      <w:rFonts w:ascii="Wingdings" w:hAnsi="Wingdings" w:cs="Wingdings"/>
    </w:rPr>
  </w:style>
  <w:style w:type="character" w:customStyle="1" w:styleId="WW8Num4z3">
    <w:name w:val="WW8Num4z3"/>
    <w:qFormat/>
    <w:rsid w:val="00611DFE"/>
    <w:rPr>
      <w:rFonts w:ascii="Symbol" w:hAnsi="Symbol" w:cs="Symbol"/>
    </w:rPr>
  </w:style>
  <w:style w:type="character" w:customStyle="1" w:styleId="Titlu4Caracter">
    <w:name w:val="Titlu 4 Caracter"/>
    <w:qFormat/>
    <w:rsid w:val="00611DF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extcomentariuCaracter">
    <w:name w:val="Text comentariu Caracter"/>
    <w:qFormat/>
    <w:rsid w:val="00611DFE"/>
    <w:rPr>
      <w:kern w:val="2"/>
      <w:lang w:val="ru"/>
    </w:rPr>
  </w:style>
  <w:style w:type="character" w:customStyle="1" w:styleId="StyleRed">
    <w:name w:val="Style Red"/>
    <w:qFormat/>
    <w:rsid w:val="00611DFE"/>
  </w:style>
  <w:style w:type="character" w:styleId="afff5">
    <w:name w:val="line number"/>
    <w:rsid w:val="00611DFE"/>
  </w:style>
  <w:style w:type="paragraph" w:styleId="afff6">
    <w:name w:val="caption"/>
    <w:basedOn w:val="a"/>
    <w:qFormat/>
    <w:rsid w:val="00611DFE"/>
    <w:pPr>
      <w:suppressLineNumbers/>
      <w:suppressAutoHyphens/>
      <w:spacing w:before="120" w:after="120" w:line="254" w:lineRule="auto"/>
      <w:ind w:firstLine="0"/>
      <w:jc w:val="left"/>
    </w:pPr>
    <w:rPr>
      <w:rFonts w:eastAsia="Calibri" w:cs="Lohit Devanagari"/>
      <w:i/>
      <w:iCs/>
      <w:kern w:val="2"/>
      <w:sz w:val="24"/>
      <w:szCs w:val="24"/>
      <w:lang w:val="ru" w:eastAsia="zh-CN"/>
    </w:rPr>
  </w:style>
  <w:style w:type="paragraph" w:customStyle="1" w:styleId="Coninuttabel">
    <w:name w:val="Conținut tabel"/>
    <w:basedOn w:val="a"/>
    <w:qFormat/>
    <w:rsid w:val="00611DFE"/>
    <w:pPr>
      <w:widowControl w:val="0"/>
      <w:suppressLineNumbers/>
      <w:suppressAutoHyphens/>
      <w:spacing w:after="160" w:line="254" w:lineRule="auto"/>
      <w:ind w:firstLine="0"/>
      <w:jc w:val="left"/>
    </w:pPr>
    <w:rPr>
      <w:rFonts w:ascii="Calibri" w:eastAsia="Calibri" w:hAnsi="Calibri" w:cs="Calibri"/>
      <w:kern w:val="2"/>
      <w:sz w:val="22"/>
      <w:szCs w:val="22"/>
      <w:lang w:val="ru" w:eastAsia="zh-CN"/>
    </w:rPr>
  </w:style>
  <w:style w:type="paragraph" w:customStyle="1" w:styleId="Titludetabel">
    <w:name w:val="Titlu de tabel"/>
    <w:basedOn w:val="Coninuttabel"/>
    <w:qFormat/>
    <w:rsid w:val="00611DFE"/>
    <w:pPr>
      <w:jc w:val="center"/>
    </w:pPr>
    <w:rPr>
      <w:b/>
      <w:bCs/>
    </w:rPr>
  </w:style>
  <w:style w:type="numbering" w:customStyle="1" w:styleId="WW8Num1">
    <w:name w:val="WW8Num1"/>
    <w:qFormat/>
    <w:rsid w:val="00611DFE"/>
  </w:style>
  <w:style w:type="numbering" w:customStyle="1" w:styleId="WW8Num2">
    <w:name w:val="WW8Num2"/>
    <w:qFormat/>
    <w:rsid w:val="00611DFE"/>
  </w:style>
  <w:style w:type="numbering" w:customStyle="1" w:styleId="WW8Num3">
    <w:name w:val="WW8Num3"/>
    <w:qFormat/>
    <w:rsid w:val="00611DFE"/>
  </w:style>
  <w:style w:type="numbering" w:customStyle="1" w:styleId="WW8Num4">
    <w:name w:val="WW8Num4"/>
    <w:qFormat/>
    <w:rsid w:val="00611DFE"/>
  </w:style>
  <w:style w:type="paragraph" w:styleId="afff7">
    <w:name w:val="Revision"/>
    <w:hidden/>
    <w:uiPriority w:val="99"/>
    <w:semiHidden/>
    <w:rsid w:val="00611DFE"/>
    <w:pPr>
      <w:ind w:firstLine="0"/>
      <w:jc w:val="left"/>
    </w:pPr>
    <w:rPr>
      <w:rFonts w:ascii="Calibri" w:eastAsia="Calibri" w:hAnsi="Calibri" w:cs="Calibri"/>
      <w:kern w:val="2"/>
      <w:sz w:val="22"/>
      <w:lang w:val="ru" w:eastAsia="zh-CN"/>
    </w:rPr>
  </w:style>
  <w:style w:type="character" w:customStyle="1" w:styleId="MeniuneNerezolvat1">
    <w:name w:val="Mențiune Nerezolvat1"/>
    <w:basedOn w:val="a0"/>
    <w:uiPriority w:val="99"/>
    <w:semiHidden/>
    <w:unhideWhenUsed/>
    <w:rsid w:val="00611DFE"/>
    <w:rPr>
      <w:color w:val="605E5C"/>
      <w:shd w:val="clear" w:color="auto" w:fill="E1DFDD"/>
    </w:rPr>
  </w:style>
  <w:style w:type="paragraph" w:customStyle="1" w:styleId="note">
    <w:name w:val="note"/>
    <w:basedOn w:val="a"/>
    <w:rsid w:val="00611DFE"/>
    <w:pPr>
      <w:spacing w:before="100" w:beforeAutospacing="1" w:after="100" w:afterAutospacing="1"/>
      <w:ind w:firstLine="0"/>
      <w:jc w:val="left"/>
    </w:pPr>
    <w:rPr>
      <w:sz w:val="24"/>
      <w:szCs w:val="24"/>
      <w:lang w:val="ru" w:eastAsia="zh-CN"/>
    </w:rPr>
  </w:style>
  <w:style w:type="character" w:customStyle="1" w:styleId="super">
    <w:name w:val="super"/>
    <w:basedOn w:val="a0"/>
    <w:rsid w:val="00611DFE"/>
  </w:style>
  <w:style w:type="paragraph" w:customStyle="1" w:styleId="tbl-norm">
    <w:name w:val="tbl-norm"/>
    <w:basedOn w:val="a"/>
    <w:rsid w:val="00611DFE"/>
    <w:pPr>
      <w:spacing w:before="100" w:beforeAutospacing="1" w:after="100" w:afterAutospacing="1"/>
      <w:ind w:firstLine="0"/>
      <w:jc w:val="left"/>
    </w:pPr>
    <w:rPr>
      <w:sz w:val="24"/>
      <w:szCs w:val="24"/>
      <w:lang w:val="ru" w:eastAsia="zh-CN"/>
    </w:rPr>
  </w:style>
  <w:style w:type="character" w:customStyle="1" w:styleId="superscript">
    <w:name w:val="superscript"/>
    <w:basedOn w:val="a0"/>
    <w:rsid w:val="00611DFE"/>
  </w:style>
  <w:style w:type="character" w:customStyle="1" w:styleId="rynqvb">
    <w:name w:val="rynqvb"/>
    <w:basedOn w:val="a0"/>
    <w:rsid w:val="00611DFE"/>
  </w:style>
  <w:style w:type="paragraph" w:customStyle="1" w:styleId="Listparagraf2">
    <w:name w:val="Listă paragraf2"/>
    <w:basedOn w:val="a"/>
    <w:qFormat/>
    <w:rsid w:val="00611DFE"/>
    <w:pPr>
      <w:spacing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val="en-GB"/>
    </w:rPr>
  </w:style>
  <w:style w:type="character" w:customStyle="1" w:styleId="cf01">
    <w:name w:val="cf01"/>
    <w:basedOn w:val="a0"/>
    <w:rsid w:val="00611DFE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611DFE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a"/>
    <w:rsid w:val="00611DFE"/>
    <w:pPr>
      <w:spacing w:before="100" w:beforeAutospacing="1" w:after="100" w:afterAutospacing="1"/>
      <w:ind w:firstLine="0"/>
      <w:jc w:val="left"/>
    </w:pPr>
    <w:rPr>
      <w:sz w:val="24"/>
      <w:szCs w:val="24"/>
      <w:lang w:val="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eli/dir/2008/105/oj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eur-lex.europa.eu/eli/dir/2008/105/oj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ur-lex.europa.eu/eli/dir/2008/105/o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CE7E4-CB4B-431A-B1EF-02638BA56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3</Pages>
  <Words>908</Words>
  <Characters>5176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6072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 Moiseenco</cp:lastModifiedBy>
  <cp:revision>145</cp:revision>
  <cp:lastPrinted>2024-06-14T07:02:00Z</cp:lastPrinted>
  <dcterms:created xsi:type="dcterms:W3CDTF">2023-10-03T11:44:00Z</dcterms:created>
  <dcterms:modified xsi:type="dcterms:W3CDTF">2024-06-21T07:40:00Z</dcterms:modified>
</cp:coreProperties>
</file>