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8FC19" w14:textId="77777777" w:rsidR="00EB57BE" w:rsidRPr="00EB57BE" w:rsidRDefault="00EB57BE" w:rsidP="00EB57BE">
      <w:pPr>
        <w:jc w:val="right"/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 xml:space="preserve">                                                          Приложение № 6</w:t>
      </w:r>
    </w:p>
    <w:p w14:paraId="737BEE12" w14:textId="77777777" w:rsidR="00EB57BE" w:rsidRPr="00EB57BE" w:rsidRDefault="00EB57BE" w:rsidP="00EB57BE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 xml:space="preserve">к Регламенту о надзоре за состоянием здоровья работников, </w:t>
      </w:r>
    </w:p>
    <w:p w14:paraId="74692212" w14:textId="77777777" w:rsidR="00EB57BE" w:rsidRPr="00EB57BE" w:rsidRDefault="00EB57BE" w:rsidP="00EB57BE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 xml:space="preserve">        подверженных профессиональным рискам </w:t>
      </w:r>
    </w:p>
    <w:p w14:paraId="004D154A" w14:textId="77777777" w:rsidR="00EB57BE" w:rsidRPr="00EB57BE" w:rsidRDefault="00EB57BE" w:rsidP="00EB57BE">
      <w:pPr>
        <w:pStyle w:val="Corptext"/>
        <w:ind w:left="0" w:firstLine="709"/>
        <w:jc w:val="center"/>
        <w:rPr>
          <w:i/>
          <w:iCs/>
          <w:sz w:val="24"/>
          <w:szCs w:val="24"/>
          <w:lang w:val="ru-RU"/>
        </w:rPr>
      </w:pPr>
      <w:r w:rsidRPr="00EB57BE">
        <w:rPr>
          <w:i/>
          <w:iCs/>
          <w:sz w:val="24"/>
          <w:szCs w:val="24"/>
          <w:lang w:val="ru-RU"/>
        </w:rPr>
        <w:t xml:space="preserve">                                                                                      </w:t>
      </w:r>
    </w:p>
    <w:p w14:paraId="28365807" w14:textId="77777777" w:rsidR="00EB57BE" w:rsidRPr="00EB57BE" w:rsidRDefault="00EB57BE" w:rsidP="00EB57BE">
      <w:pPr>
        <w:pStyle w:val="Corptext"/>
        <w:ind w:left="0" w:firstLine="709"/>
        <w:jc w:val="center"/>
        <w:rPr>
          <w:i/>
          <w:iCs/>
          <w:sz w:val="24"/>
          <w:szCs w:val="24"/>
          <w:lang w:val="ru-RU"/>
        </w:rPr>
      </w:pPr>
      <w:r w:rsidRPr="00EB57BE">
        <w:rPr>
          <w:i/>
          <w:iCs/>
          <w:sz w:val="24"/>
          <w:szCs w:val="24"/>
          <w:lang w:val="ru-RU"/>
        </w:rPr>
        <w:t xml:space="preserve">                                                                                   Образец</w:t>
      </w:r>
    </w:p>
    <w:p w14:paraId="47DBDB76" w14:textId="77777777" w:rsidR="00EB57BE" w:rsidRPr="00EB57BE" w:rsidRDefault="00EB57BE" w:rsidP="00EB57BE">
      <w:pPr>
        <w:tabs>
          <w:tab w:val="left" w:pos="8340"/>
        </w:tabs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>ПМСУ____________________________________________________________________</w:t>
      </w:r>
    </w:p>
    <w:p w14:paraId="587F1AB4" w14:textId="77777777" w:rsidR="00EB57BE" w:rsidRPr="00EB57BE" w:rsidRDefault="00EB57BE" w:rsidP="00EB57BE">
      <w:pPr>
        <w:tabs>
          <w:tab w:val="left" w:pos="4559"/>
          <w:tab w:val="left" w:pos="9540"/>
        </w:tabs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>Адрес_____________________________________________________________________</w:t>
      </w:r>
    </w:p>
    <w:p w14:paraId="1F304741" w14:textId="77777777" w:rsidR="00EB57BE" w:rsidRPr="00EB57BE" w:rsidRDefault="00EB57BE" w:rsidP="00EB57BE">
      <w:pPr>
        <w:tabs>
          <w:tab w:val="left" w:pos="4559"/>
          <w:tab w:val="left" w:pos="9540"/>
        </w:tabs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>Телефон</w:t>
      </w:r>
      <w:r w:rsidRPr="00EB57BE">
        <w:rPr>
          <w:sz w:val="24"/>
          <w:szCs w:val="24"/>
          <w:u w:val="single"/>
          <w:lang w:val="ru-RU"/>
        </w:rPr>
        <w:t xml:space="preserve"> </w:t>
      </w:r>
      <w:r w:rsidRPr="00EB57BE">
        <w:rPr>
          <w:sz w:val="24"/>
          <w:szCs w:val="24"/>
          <w:u w:val="single"/>
          <w:lang w:val="ru-RU"/>
        </w:rPr>
        <w:tab/>
      </w:r>
    </w:p>
    <w:p w14:paraId="1A2A569E" w14:textId="77777777" w:rsidR="00EB57BE" w:rsidRPr="00EB57BE" w:rsidRDefault="00EB57BE" w:rsidP="00EB57BE">
      <w:pPr>
        <w:pStyle w:val="Titlu2"/>
        <w:spacing w:before="0" w:after="0" w:line="240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EB57BE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КАРТА </w:t>
      </w:r>
      <w:r w:rsidRPr="00EB57BE">
        <w:rPr>
          <w:rFonts w:ascii="Times New Roman" w:hAnsi="Times New Roman" w:cs="Times New Roman"/>
          <w:color w:val="auto"/>
          <w:sz w:val="24"/>
          <w:szCs w:val="24"/>
          <w:lang w:val="ru-RU"/>
        </w:rPr>
        <w:br/>
        <w:t>трудоспособности</w:t>
      </w:r>
    </w:p>
    <w:p w14:paraId="6549A23E" w14:textId="77777777" w:rsidR="00EB57BE" w:rsidRPr="00EB57BE" w:rsidRDefault="00EB57BE" w:rsidP="00EB57BE">
      <w:pPr>
        <w:tabs>
          <w:tab w:val="left" w:pos="9570"/>
        </w:tabs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>Хозяйственная единица ____________________________________________________</w:t>
      </w:r>
    </w:p>
    <w:p w14:paraId="54E2233A" w14:textId="77777777" w:rsidR="00EB57BE" w:rsidRPr="00EB57BE" w:rsidRDefault="00EB57BE" w:rsidP="00EB57BE">
      <w:pPr>
        <w:tabs>
          <w:tab w:val="left" w:pos="9570"/>
        </w:tabs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>Сфера деятельности: (КЭДМ – уровень подразделения)__________________________</w:t>
      </w:r>
    </w:p>
    <w:p w14:paraId="5BC66F19" w14:textId="1AAF7EA1" w:rsidR="00EB57BE" w:rsidRPr="00EB57BE" w:rsidRDefault="00EB57BE" w:rsidP="00EB57BE">
      <w:pPr>
        <w:tabs>
          <w:tab w:val="left" w:pos="9585"/>
        </w:tabs>
        <w:rPr>
          <w:sz w:val="24"/>
          <w:szCs w:val="24"/>
          <w:lang w:val="en-US"/>
        </w:rPr>
      </w:pPr>
      <w:r w:rsidRPr="00EB57BE">
        <w:rPr>
          <w:sz w:val="24"/>
          <w:szCs w:val="24"/>
          <w:lang w:val="ru-RU"/>
        </w:rPr>
        <w:t>Адрес _____________________________________________________________________</w:t>
      </w:r>
    </w:p>
    <w:p w14:paraId="66A0FF2E" w14:textId="77777777" w:rsidR="00EB57BE" w:rsidRPr="00EB57BE" w:rsidRDefault="00EB57BE" w:rsidP="00EB57BE">
      <w:pPr>
        <w:tabs>
          <w:tab w:val="left" w:pos="4893"/>
          <w:tab w:val="left" w:pos="9051"/>
        </w:tabs>
        <w:rPr>
          <w:sz w:val="24"/>
          <w:szCs w:val="24"/>
          <w:u w:val="single"/>
          <w:lang w:val="ru-RU"/>
        </w:rPr>
      </w:pPr>
      <w:r w:rsidRPr="00EB57BE">
        <w:rPr>
          <w:sz w:val="24"/>
          <w:szCs w:val="24"/>
          <w:lang w:val="ru-RU"/>
        </w:rPr>
        <w:t>Фамилия и имя лица</w:t>
      </w:r>
      <w:r w:rsidRPr="00EB57BE">
        <w:rPr>
          <w:sz w:val="24"/>
          <w:szCs w:val="24"/>
          <w:u w:val="single"/>
          <w:lang w:val="ru-RU"/>
        </w:rPr>
        <w:t xml:space="preserve"> </w:t>
      </w:r>
      <w:r w:rsidRPr="00EB57BE">
        <w:rPr>
          <w:sz w:val="24"/>
          <w:szCs w:val="24"/>
          <w:u w:val="single"/>
          <w:lang w:val="ru-RU"/>
        </w:rPr>
        <w:tab/>
      </w:r>
      <w:r w:rsidRPr="00EB57BE">
        <w:rPr>
          <w:sz w:val="24"/>
          <w:szCs w:val="24"/>
          <w:u w:val="single"/>
          <w:lang w:val="ru-RU"/>
        </w:rPr>
        <w:tab/>
      </w:r>
    </w:p>
    <w:p w14:paraId="496A642C" w14:textId="77777777" w:rsidR="00EB57BE" w:rsidRPr="00EB57BE" w:rsidRDefault="00EB57BE" w:rsidP="00EB57BE">
      <w:pPr>
        <w:tabs>
          <w:tab w:val="left" w:pos="4893"/>
          <w:tab w:val="left" w:pos="9051"/>
        </w:tabs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 xml:space="preserve">Почтовый индекс </w:t>
      </w:r>
      <w:r w:rsidRPr="00EB57BE">
        <w:rPr>
          <w:sz w:val="24"/>
          <w:szCs w:val="24"/>
          <w:u w:val="single"/>
          <w:lang w:val="ru-RU"/>
        </w:rPr>
        <w:t xml:space="preserve"> </w:t>
      </w:r>
      <w:r w:rsidRPr="00EB57BE">
        <w:rPr>
          <w:sz w:val="24"/>
          <w:szCs w:val="24"/>
          <w:u w:val="single"/>
          <w:lang w:val="ru-RU"/>
        </w:rPr>
        <w:tab/>
      </w:r>
    </w:p>
    <w:p w14:paraId="1191CB5F" w14:textId="77777777" w:rsidR="00EB57BE" w:rsidRPr="00EB57BE" w:rsidRDefault="00EB57BE" w:rsidP="00EB57BE">
      <w:pPr>
        <w:tabs>
          <w:tab w:val="left" w:pos="9354"/>
        </w:tabs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>Профессия, согласно основной подгруппе КЗРМ ________________________________</w:t>
      </w:r>
    </w:p>
    <w:p w14:paraId="2133B7C2" w14:textId="77777777" w:rsidR="00EB57BE" w:rsidRPr="00EB57BE" w:rsidRDefault="00EB57BE" w:rsidP="00EB57BE">
      <w:pPr>
        <w:tabs>
          <w:tab w:val="left" w:pos="9354"/>
        </w:tabs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>Номер рабочего места _____________________________________________________</w:t>
      </w:r>
    </w:p>
    <w:p w14:paraId="581D4273" w14:textId="77777777" w:rsidR="00EB57BE" w:rsidRPr="00EB57BE" w:rsidRDefault="00EB57BE" w:rsidP="00EB57BE">
      <w:p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  <w:lang w:val="ru-RU"/>
        </w:rPr>
      </w:pPr>
    </w:p>
    <w:p w14:paraId="758B1FB9" w14:textId="77777777" w:rsidR="00EB57BE" w:rsidRPr="00EB57BE" w:rsidRDefault="00EB57BE" w:rsidP="00EB57BE">
      <w:pPr>
        <w:tabs>
          <w:tab w:val="left" w:pos="8111"/>
        </w:tabs>
        <w:rPr>
          <w:b/>
          <w:bCs/>
          <w:sz w:val="24"/>
          <w:szCs w:val="24"/>
          <w:lang w:val="ru-RU"/>
        </w:rPr>
      </w:pPr>
      <w:r w:rsidRPr="00EB57BE">
        <w:rPr>
          <w:b/>
          <w:bCs/>
          <w:sz w:val="24"/>
          <w:szCs w:val="24"/>
          <w:lang w:val="ru-RU"/>
        </w:rPr>
        <w:t>При медицинском осмотре для:</w:t>
      </w:r>
    </w:p>
    <w:p w14:paraId="754CF643" w14:textId="77777777" w:rsidR="00EB57BE" w:rsidRPr="00EB57BE" w:rsidRDefault="00EB57BE" w:rsidP="00EB57BE">
      <w:pPr>
        <w:tabs>
          <w:tab w:val="left" w:pos="8111"/>
        </w:tabs>
        <w:rPr>
          <w:b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63"/>
        <w:gridCol w:w="8787"/>
      </w:tblGrid>
      <w:tr w:rsidR="00EB57BE" w:rsidRPr="00EB57BE" w14:paraId="526C353A" w14:textId="77777777" w:rsidTr="004F1D32">
        <w:tc>
          <w:tcPr>
            <w:tcW w:w="5000" w:type="pct"/>
            <w:gridSpan w:val="2"/>
          </w:tcPr>
          <w:p w14:paraId="2490647F" w14:textId="77777777" w:rsidR="00EB57BE" w:rsidRPr="00EB57BE" w:rsidRDefault="00EB57BE" w:rsidP="00EB57BE">
            <w:pPr>
              <w:tabs>
                <w:tab w:val="left" w:pos="8111"/>
              </w:tabs>
              <w:rPr>
                <w:b/>
                <w:bCs/>
                <w:sz w:val="24"/>
                <w:szCs w:val="24"/>
                <w:lang w:val="ru-RU"/>
              </w:rPr>
            </w:pPr>
            <w:r w:rsidRPr="00EB57BE">
              <w:rPr>
                <w:b/>
                <w:bCs/>
                <w:sz w:val="24"/>
                <w:szCs w:val="24"/>
                <w:lang w:val="ru-RU"/>
              </w:rPr>
              <w:t>Надзор за здоровьем работников, подверженных профессиональному риску</w:t>
            </w:r>
          </w:p>
        </w:tc>
      </w:tr>
      <w:tr w:rsidR="00EB57BE" w:rsidRPr="00EB57BE" w14:paraId="10887775" w14:textId="77777777" w:rsidTr="004F1D32">
        <w:tc>
          <w:tcPr>
            <w:tcW w:w="301" w:type="pct"/>
          </w:tcPr>
          <w:p w14:paraId="1C42CACA" w14:textId="77777777" w:rsidR="00EB57BE" w:rsidRPr="00EB57BE" w:rsidRDefault="00EB57BE" w:rsidP="00EB57BE">
            <w:pPr>
              <w:tabs>
                <w:tab w:val="left" w:pos="8111"/>
              </w:tabs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99" w:type="pct"/>
          </w:tcPr>
          <w:p w14:paraId="496A5D42" w14:textId="77777777" w:rsidR="00EB57BE" w:rsidRPr="00EB57BE" w:rsidRDefault="00EB57BE" w:rsidP="00EB57BE">
            <w:pPr>
              <w:tabs>
                <w:tab w:val="left" w:pos="8111"/>
              </w:tabs>
              <w:rPr>
                <w:sz w:val="24"/>
                <w:szCs w:val="24"/>
                <w:lang w:val="ru-RU"/>
              </w:rPr>
            </w:pPr>
            <w:r w:rsidRPr="00EB57BE">
              <w:rPr>
                <w:sz w:val="24"/>
                <w:szCs w:val="24"/>
                <w:lang w:val="ru-RU"/>
              </w:rPr>
              <w:t>Медицинский осмотр при приеме на работу</w:t>
            </w:r>
          </w:p>
        </w:tc>
      </w:tr>
      <w:tr w:rsidR="00EB57BE" w:rsidRPr="00EB57BE" w14:paraId="1851EC1E" w14:textId="77777777" w:rsidTr="004F1D32">
        <w:tc>
          <w:tcPr>
            <w:tcW w:w="301" w:type="pct"/>
          </w:tcPr>
          <w:p w14:paraId="5E5B8C1C" w14:textId="77777777" w:rsidR="00EB57BE" w:rsidRPr="00EB57BE" w:rsidRDefault="00EB57BE" w:rsidP="00EB57BE">
            <w:pPr>
              <w:tabs>
                <w:tab w:val="left" w:pos="8111"/>
              </w:tabs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99" w:type="pct"/>
          </w:tcPr>
          <w:p w14:paraId="791AE862" w14:textId="77777777" w:rsidR="00EB57BE" w:rsidRPr="00EB57BE" w:rsidRDefault="00EB57BE" w:rsidP="00EB57BE">
            <w:pPr>
              <w:tabs>
                <w:tab w:val="left" w:pos="8111"/>
              </w:tabs>
              <w:rPr>
                <w:sz w:val="24"/>
                <w:szCs w:val="24"/>
                <w:lang w:val="ru-RU"/>
              </w:rPr>
            </w:pPr>
            <w:r w:rsidRPr="00EB57BE">
              <w:rPr>
                <w:sz w:val="24"/>
                <w:szCs w:val="24"/>
                <w:lang w:val="ru-RU"/>
              </w:rPr>
              <w:t>Периодический медицинский осмотр</w:t>
            </w:r>
          </w:p>
        </w:tc>
      </w:tr>
      <w:tr w:rsidR="00EB57BE" w:rsidRPr="00EB57BE" w14:paraId="2BEF8CE2" w14:textId="77777777" w:rsidTr="004F1D32">
        <w:tc>
          <w:tcPr>
            <w:tcW w:w="301" w:type="pct"/>
          </w:tcPr>
          <w:p w14:paraId="19DBFFC3" w14:textId="77777777" w:rsidR="00EB57BE" w:rsidRPr="00EB57BE" w:rsidRDefault="00EB57BE" w:rsidP="00EB57BE">
            <w:pPr>
              <w:tabs>
                <w:tab w:val="left" w:pos="8111"/>
              </w:tabs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99" w:type="pct"/>
          </w:tcPr>
          <w:p w14:paraId="27EF8C8C" w14:textId="77777777" w:rsidR="00EB57BE" w:rsidRPr="00EB57BE" w:rsidRDefault="00EB57BE" w:rsidP="00EB57BE">
            <w:pPr>
              <w:tabs>
                <w:tab w:val="left" w:pos="8111"/>
              </w:tabs>
              <w:rPr>
                <w:sz w:val="24"/>
                <w:szCs w:val="24"/>
                <w:lang w:val="ru-RU"/>
              </w:rPr>
            </w:pPr>
            <w:r w:rsidRPr="00EB57BE">
              <w:rPr>
                <w:sz w:val="24"/>
                <w:szCs w:val="24"/>
                <w:lang w:val="ru-RU"/>
              </w:rPr>
              <w:t>Медицинское обследование при возобновлении работы</w:t>
            </w:r>
          </w:p>
        </w:tc>
      </w:tr>
      <w:tr w:rsidR="00EB57BE" w:rsidRPr="00EB57BE" w14:paraId="52F2C62C" w14:textId="77777777" w:rsidTr="004F1D32">
        <w:tc>
          <w:tcPr>
            <w:tcW w:w="301" w:type="pct"/>
          </w:tcPr>
          <w:p w14:paraId="1FFC9285" w14:textId="77777777" w:rsidR="00EB57BE" w:rsidRPr="00EB57BE" w:rsidRDefault="00EB57BE" w:rsidP="00EB57BE">
            <w:pPr>
              <w:tabs>
                <w:tab w:val="left" w:pos="8111"/>
              </w:tabs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99" w:type="pct"/>
          </w:tcPr>
          <w:p w14:paraId="378DB8AE" w14:textId="77777777" w:rsidR="00EB57BE" w:rsidRPr="00EB57BE" w:rsidRDefault="00EB57BE" w:rsidP="00EB57BE">
            <w:pPr>
              <w:tabs>
                <w:tab w:val="left" w:pos="8111"/>
              </w:tabs>
              <w:rPr>
                <w:sz w:val="24"/>
                <w:szCs w:val="24"/>
                <w:lang w:val="ru-RU"/>
              </w:rPr>
            </w:pPr>
            <w:r w:rsidRPr="00EB57BE">
              <w:rPr>
                <w:sz w:val="24"/>
                <w:szCs w:val="24"/>
                <w:lang w:val="ru-RU"/>
              </w:rPr>
              <w:t>Медицинское обследование при прекращении профессионального воздействия</w:t>
            </w:r>
          </w:p>
        </w:tc>
      </w:tr>
      <w:tr w:rsidR="00EB57BE" w:rsidRPr="00EB57BE" w14:paraId="560CEFE5" w14:textId="77777777" w:rsidTr="004F1D32">
        <w:tc>
          <w:tcPr>
            <w:tcW w:w="301" w:type="pct"/>
          </w:tcPr>
          <w:p w14:paraId="46A97374" w14:textId="77777777" w:rsidR="00EB57BE" w:rsidRPr="00EB57BE" w:rsidRDefault="00EB57BE" w:rsidP="00EB57BE">
            <w:pPr>
              <w:tabs>
                <w:tab w:val="left" w:pos="8111"/>
              </w:tabs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99" w:type="pct"/>
          </w:tcPr>
          <w:p w14:paraId="6DBF1170" w14:textId="77777777" w:rsidR="00EB57BE" w:rsidRPr="00EB57BE" w:rsidRDefault="00EB57BE" w:rsidP="00EB57BE">
            <w:pPr>
              <w:tabs>
                <w:tab w:val="left" w:pos="8111"/>
              </w:tabs>
              <w:rPr>
                <w:sz w:val="24"/>
                <w:szCs w:val="24"/>
                <w:lang w:val="ru-RU"/>
              </w:rPr>
            </w:pPr>
            <w:r w:rsidRPr="00EB57BE">
              <w:rPr>
                <w:sz w:val="24"/>
                <w:szCs w:val="24"/>
                <w:lang w:val="ru-RU"/>
              </w:rPr>
              <w:t>Медицинское обследование после прекращения профессионального воздействия</w:t>
            </w:r>
          </w:p>
        </w:tc>
      </w:tr>
      <w:tr w:rsidR="00EB57BE" w:rsidRPr="00EB57BE" w14:paraId="65E182B8" w14:textId="77777777" w:rsidTr="004F1D32">
        <w:tc>
          <w:tcPr>
            <w:tcW w:w="301" w:type="pct"/>
          </w:tcPr>
          <w:p w14:paraId="495C07EC" w14:textId="77777777" w:rsidR="00EB57BE" w:rsidRPr="00EB57BE" w:rsidRDefault="00EB57BE" w:rsidP="00EB57BE">
            <w:pPr>
              <w:tabs>
                <w:tab w:val="left" w:pos="8111"/>
              </w:tabs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99" w:type="pct"/>
          </w:tcPr>
          <w:p w14:paraId="6AA8B981" w14:textId="77777777" w:rsidR="00EB57BE" w:rsidRPr="00EB57BE" w:rsidRDefault="00EB57BE" w:rsidP="00EB57BE">
            <w:pPr>
              <w:tabs>
                <w:tab w:val="left" w:pos="8111"/>
              </w:tabs>
              <w:rPr>
                <w:sz w:val="24"/>
                <w:szCs w:val="24"/>
                <w:lang w:val="ru-RU"/>
              </w:rPr>
            </w:pPr>
            <w:r w:rsidRPr="00EB57BE">
              <w:rPr>
                <w:sz w:val="24"/>
                <w:szCs w:val="24"/>
                <w:lang w:val="ru-RU"/>
              </w:rPr>
              <w:t>Дополнительное обследование (по запросу)</w:t>
            </w:r>
          </w:p>
        </w:tc>
      </w:tr>
    </w:tbl>
    <w:p w14:paraId="1760CC86" w14:textId="77777777" w:rsidR="00EB57BE" w:rsidRPr="00EB57BE" w:rsidRDefault="00EB57BE" w:rsidP="00EB57BE">
      <w:pPr>
        <w:tabs>
          <w:tab w:val="left" w:pos="8111"/>
        </w:tabs>
        <w:rPr>
          <w:b/>
          <w:bCs/>
          <w:sz w:val="24"/>
          <w:szCs w:val="24"/>
          <w:lang w:val="ru-RU"/>
        </w:rPr>
      </w:pPr>
    </w:p>
    <w:p w14:paraId="7792F7EF" w14:textId="77777777" w:rsidR="00EB57BE" w:rsidRPr="00EB57BE" w:rsidRDefault="00EB57BE" w:rsidP="00EB57BE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sz w:val="24"/>
          <w:szCs w:val="24"/>
          <w:lang w:val="ru-RU"/>
        </w:rPr>
      </w:pPr>
      <w:r w:rsidRPr="00EB57BE">
        <w:rPr>
          <w:b/>
          <w:bCs/>
          <w:sz w:val="24"/>
          <w:szCs w:val="24"/>
          <w:lang w:val="ru-RU"/>
        </w:rPr>
        <w:t>Медицинское заключение:</w:t>
      </w:r>
    </w:p>
    <w:p w14:paraId="5C3E820F" w14:textId="77777777" w:rsidR="00EB57BE" w:rsidRPr="00EB57BE" w:rsidRDefault="00EB57BE" w:rsidP="00EB57BE">
      <w:p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  <w:lang w:val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283"/>
        <w:gridCol w:w="5061"/>
      </w:tblGrid>
      <w:tr w:rsidR="00EB57BE" w:rsidRPr="00EB57BE" w14:paraId="6477988C" w14:textId="77777777" w:rsidTr="004F1D32">
        <w:trPr>
          <w:trHeight w:val="553"/>
        </w:trPr>
        <w:tc>
          <w:tcPr>
            <w:tcW w:w="2292" w:type="pct"/>
          </w:tcPr>
          <w:p w14:paraId="65106B90" w14:textId="77777777" w:rsidR="00EB57BE" w:rsidRPr="00EB57BE" w:rsidRDefault="00EB57BE" w:rsidP="00EB57BE">
            <w:pPr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8" w:type="pct"/>
          </w:tcPr>
          <w:p w14:paraId="41FB65A7" w14:textId="77777777" w:rsidR="00EB57BE" w:rsidRPr="00EB57BE" w:rsidRDefault="00EB57BE" w:rsidP="00EB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  <w:lang w:val="ru-RU"/>
              </w:rPr>
            </w:pPr>
            <w:r w:rsidRPr="00EB57BE">
              <w:rPr>
                <w:b/>
                <w:bCs/>
                <w:sz w:val="24"/>
                <w:szCs w:val="24"/>
                <w:lang w:val="ru-RU"/>
              </w:rPr>
              <w:t>Фактор профессионального риска:</w:t>
            </w:r>
          </w:p>
        </w:tc>
      </w:tr>
      <w:tr w:rsidR="00EB57BE" w:rsidRPr="00EB57BE" w14:paraId="725C1632" w14:textId="77777777" w:rsidTr="004F1D32">
        <w:trPr>
          <w:trHeight w:val="275"/>
        </w:trPr>
        <w:tc>
          <w:tcPr>
            <w:tcW w:w="2292" w:type="pct"/>
          </w:tcPr>
          <w:p w14:paraId="5B242DBE" w14:textId="77777777" w:rsidR="00EB57BE" w:rsidRPr="00EB57BE" w:rsidRDefault="00EB57BE" w:rsidP="00EB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7"/>
              </w:tabs>
              <w:rPr>
                <w:sz w:val="24"/>
                <w:szCs w:val="24"/>
                <w:lang w:val="ru-RU"/>
              </w:rPr>
            </w:pPr>
            <w:r w:rsidRPr="00EB57BE">
              <w:rPr>
                <w:sz w:val="24"/>
                <w:szCs w:val="24"/>
                <w:lang w:val="ru-RU"/>
              </w:rPr>
              <w:t>Пригоден</w:t>
            </w:r>
            <w:r w:rsidRPr="00EB57BE">
              <w:rPr>
                <w:sz w:val="24"/>
                <w:szCs w:val="24"/>
                <w:lang w:val="ru-RU"/>
              </w:rPr>
              <w:tab/>
            </w:r>
          </w:p>
        </w:tc>
        <w:tc>
          <w:tcPr>
            <w:tcW w:w="2708" w:type="pct"/>
          </w:tcPr>
          <w:p w14:paraId="15FBA7AB" w14:textId="77777777" w:rsidR="00EB57BE" w:rsidRPr="00EB57BE" w:rsidRDefault="00EB57BE" w:rsidP="00EB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</w:p>
        </w:tc>
      </w:tr>
      <w:tr w:rsidR="00EB57BE" w:rsidRPr="00EB57BE" w14:paraId="03E54C56" w14:textId="77777777" w:rsidTr="004F1D32">
        <w:trPr>
          <w:trHeight w:val="275"/>
        </w:trPr>
        <w:tc>
          <w:tcPr>
            <w:tcW w:w="2292" w:type="pct"/>
          </w:tcPr>
          <w:p w14:paraId="51CC7C84" w14:textId="77777777" w:rsidR="00EB57BE" w:rsidRPr="00EB57BE" w:rsidRDefault="00EB57BE" w:rsidP="00EB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7"/>
              </w:tabs>
              <w:rPr>
                <w:sz w:val="24"/>
                <w:szCs w:val="24"/>
                <w:lang w:val="ru-RU"/>
              </w:rPr>
            </w:pPr>
            <w:r w:rsidRPr="00EB57BE">
              <w:rPr>
                <w:sz w:val="24"/>
                <w:szCs w:val="24"/>
                <w:lang w:val="ru-RU"/>
              </w:rPr>
              <w:t>Пригоден с периодом адаптации</w:t>
            </w:r>
          </w:p>
        </w:tc>
        <w:tc>
          <w:tcPr>
            <w:tcW w:w="2708" w:type="pct"/>
          </w:tcPr>
          <w:p w14:paraId="2CD1B3A3" w14:textId="77777777" w:rsidR="00EB57BE" w:rsidRPr="00EB57BE" w:rsidRDefault="00EB57BE" w:rsidP="00EB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</w:p>
        </w:tc>
      </w:tr>
      <w:tr w:rsidR="00EB57BE" w:rsidRPr="00EB57BE" w14:paraId="40517D36" w14:textId="77777777" w:rsidTr="004F1D32">
        <w:trPr>
          <w:trHeight w:val="275"/>
        </w:trPr>
        <w:tc>
          <w:tcPr>
            <w:tcW w:w="2292" w:type="pct"/>
          </w:tcPr>
          <w:p w14:paraId="0EAE23BC" w14:textId="77777777" w:rsidR="00EB57BE" w:rsidRPr="00EB57BE" w:rsidRDefault="00EB57BE" w:rsidP="00EB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EB57BE">
              <w:rPr>
                <w:sz w:val="24"/>
                <w:szCs w:val="24"/>
                <w:lang w:val="ru-RU"/>
              </w:rPr>
              <w:t xml:space="preserve">Условно пригоден </w:t>
            </w:r>
          </w:p>
        </w:tc>
        <w:tc>
          <w:tcPr>
            <w:tcW w:w="2708" w:type="pct"/>
          </w:tcPr>
          <w:p w14:paraId="499DA861" w14:textId="77777777" w:rsidR="00EB57BE" w:rsidRPr="00EB57BE" w:rsidRDefault="00EB57BE" w:rsidP="00EB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</w:p>
        </w:tc>
      </w:tr>
      <w:tr w:rsidR="00EB57BE" w:rsidRPr="00EB57BE" w14:paraId="030BC410" w14:textId="77777777" w:rsidTr="004F1D32">
        <w:trPr>
          <w:trHeight w:val="277"/>
        </w:trPr>
        <w:tc>
          <w:tcPr>
            <w:tcW w:w="2292" w:type="pct"/>
          </w:tcPr>
          <w:p w14:paraId="113D50A5" w14:textId="77777777" w:rsidR="00EB57BE" w:rsidRPr="00EB57BE" w:rsidRDefault="00EB57BE" w:rsidP="00EB57BE">
            <w:pPr>
              <w:rPr>
                <w:sz w:val="24"/>
                <w:szCs w:val="24"/>
                <w:lang w:val="ru-RU"/>
              </w:rPr>
            </w:pPr>
            <w:r w:rsidRPr="00EB57BE">
              <w:rPr>
                <w:sz w:val="24"/>
                <w:szCs w:val="24"/>
                <w:lang w:val="ru-RU"/>
              </w:rPr>
              <w:t>Временно непригоден</w:t>
            </w:r>
          </w:p>
        </w:tc>
        <w:tc>
          <w:tcPr>
            <w:tcW w:w="2708" w:type="pct"/>
          </w:tcPr>
          <w:p w14:paraId="784B7D1D" w14:textId="77777777" w:rsidR="00EB57BE" w:rsidRPr="00EB57BE" w:rsidRDefault="00EB57BE" w:rsidP="00EB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</w:p>
        </w:tc>
      </w:tr>
      <w:tr w:rsidR="00EB57BE" w:rsidRPr="00EB57BE" w14:paraId="62554D6F" w14:textId="77777777" w:rsidTr="004F1D32">
        <w:trPr>
          <w:trHeight w:val="277"/>
        </w:trPr>
        <w:tc>
          <w:tcPr>
            <w:tcW w:w="2292" w:type="pct"/>
          </w:tcPr>
          <w:p w14:paraId="756D5D78" w14:textId="77777777" w:rsidR="00EB57BE" w:rsidRPr="00EB57BE" w:rsidRDefault="00EB57BE" w:rsidP="00EB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EB57BE">
              <w:rPr>
                <w:sz w:val="24"/>
                <w:szCs w:val="24"/>
                <w:lang w:val="ru-RU"/>
              </w:rPr>
              <w:t>Непригоден</w:t>
            </w:r>
          </w:p>
        </w:tc>
        <w:tc>
          <w:tcPr>
            <w:tcW w:w="2708" w:type="pct"/>
          </w:tcPr>
          <w:p w14:paraId="7FA7C59E" w14:textId="77777777" w:rsidR="00EB57BE" w:rsidRPr="00EB57BE" w:rsidRDefault="00EB57BE" w:rsidP="00EB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</w:p>
        </w:tc>
      </w:tr>
    </w:tbl>
    <w:p w14:paraId="7D889215" w14:textId="77777777" w:rsidR="00EB57BE" w:rsidRPr="00EB57BE" w:rsidRDefault="00EB57BE" w:rsidP="00EB57BE">
      <w:pPr>
        <w:tabs>
          <w:tab w:val="left" w:pos="9354"/>
        </w:tabs>
        <w:rPr>
          <w:b/>
          <w:bCs/>
          <w:sz w:val="24"/>
          <w:szCs w:val="24"/>
          <w:lang w:val="ru-RU"/>
        </w:rPr>
      </w:pPr>
    </w:p>
    <w:p w14:paraId="7B592C02" w14:textId="77777777" w:rsidR="00EB57BE" w:rsidRPr="00EB57BE" w:rsidRDefault="00EB57BE" w:rsidP="00EB57BE">
      <w:pPr>
        <w:tabs>
          <w:tab w:val="left" w:pos="9354"/>
        </w:tabs>
        <w:rPr>
          <w:b/>
          <w:bCs/>
          <w:sz w:val="24"/>
          <w:szCs w:val="24"/>
          <w:lang w:val="ru-RU"/>
        </w:rPr>
      </w:pPr>
      <w:r w:rsidRPr="00EB57BE">
        <w:rPr>
          <w:b/>
          <w:bCs/>
          <w:sz w:val="24"/>
          <w:szCs w:val="24"/>
          <w:lang w:val="ru-RU"/>
        </w:rPr>
        <w:t>Рекомендации:</w:t>
      </w:r>
    </w:p>
    <w:p w14:paraId="26FA36A6" w14:textId="77777777" w:rsidR="00EB57BE" w:rsidRPr="00EB57BE" w:rsidRDefault="00EB57BE" w:rsidP="00EB57BE">
      <w:pPr>
        <w:tabs>
          <w:tab w:val="left" w:pos="9354"/>
        </w:tabs>
        <w:rPr>
          <w:b/>
          <w:bCs/>
          <w:sz w:val="24"/>
          <w:szCs w:val="24"/>
          <w:u w:val="single"/>
          <w:lang w:val="ru-RU"/>
        </w:rPr>
      </w:pPr>
      <w:r w:rsidRPr="00EB57BE">
        <w:rPr>
          <w:b/>
          <w:bCs/>
          <w:sz w:val="24"/>
          <w:szCs w:val="24"/>
          <w:lang w:val="ru-RU"/>
        </w:rPr>
        <w:t>____________________________________________________________________________</w:t>
      </w:r>
    </w:p>
    <w:p w14:paraId="680F43C3" w14:textId="77777777" w:rsidR="00EB57BE" w:rsidRPr="00EB57BE" w:rsidRDefault="00EB57BE" w:rsidP="00EB57BE">
      <w:pPr>
        <w:tabs>
          <w:tab w:val="left" w:pos="3307"/>
        </w:tabs>
        <w:rPr>
          <w:b/>
          <w:bCs/>
          <w:sz w:val="24"/>
          <w:szCs w:val="24"/>
          <w:lang w:val="ru-RU"/>
        </w:rPr>
      </w:pPr>
    </w:p>
    <w:p w14:paraId="2CA7784B" w14:textId="77777777" w:rsidR="00EB57BE" w:rsidRPr="00EB57BE" w:rsidRDefault="00EB57BE" w:rsidP="00EB57BE">
      <w:pPr>
        <w:tabs>
          <w:tab w:val="left" w:pos="3307"/>
        </w:tabs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 xml:space="preserve">Дата </w:t>
      </w:r>
      <w:r w:rsidRPr="00EB57BE">
        <w:rPr>
          <w:sz w:val="24"/>
          <w:szCs w:val="24"/>
          <w:u w:val="single"/>
          <w:lang w:val="ru-RU"/>
        </w:rPr>
        <w:t xml:space="preserve"> </w:t>
      </w:r>
      <w:r w:rsidRPr="00EB57BE">
        <w:rPr>
          <w:sz w:val="24"/>
          <w:szCs w:val="24"/>
          <w:u w:val="single"/>
          <w:lang w:val="ru-RU"/>
        </w:rPr>
        <w:tab/>
      </w:r>
    </w:p>
    <w:p w14:paraId="69812684" w14:textId="77777777" w:rsidR="00EB57BE" w:rsidRDefault="00EB57BE" w:rsidP="00EB57BE">
      <w:pPr>
        <w:tabs>
          <w:tab w:val="left" w:pos="9354"/>
        </w:tabs>
        <w:rPr>
          <w:sz w:val="24"/>
          <w:szCs w:val="24"/>
          <w:lang w:val="en-US"/>
        </w:rPr>
      </w:pPr>
    </w:p>
    <w:p w14:paraId="2FBE90AA" w14:textId="7EADB838" w:rsidR="00EB57BE" w:rsidRPr="00EB57BE" w:rsidRDefault="00EB57BE" w:rsidP="00EB57BE">
      <w:pPr>
        <w:tabs>
          <w:tab w:val="left" w:pos="9354"/>
        </w:tabs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 xml:space="preserve">Врач-специалист по медицине труда_________________________________________ </w:t>
      </w:r>
    </w:p>
    <w:p w14:paraId="3CC0A52C" w14:textId="77777777" w:rsidR="00EB57BE" w:rsidRPr="00EB57BE" w:rsidRDefault="00EB57BE" w:rsidP="00EB57BE">
      <w:pPr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 xml:space="preserve">                                                                                                               (фамилия, имя, подпись)</w:t>
      </w:r>
    </w:p>
    <w:p w14:paraId="458D538A" w14:textId="77777777" w:rsidR="00EB57BE" w:rsidRPr="00EB57BE" w:rsidRDefault="00EB57BE" w:rsidP="00EB57BE">
      <w:pPr>
        <w:rPr>
          <w:sz w:val="24"/>
          <w:szCs w:val="24"/>
          <w:lang w:val="ru-RU"/>
        </w:rPr>
      </w:pPr>
      <w:r w:rsidRPr="00EB57BE">
        <w:rPr>
          <w:sz w:val="24"/>
          <w:szCs w:val="24"/>
          <w:lang w:val="ru-RU"/>
        </w:rPr>
        <w:t>Карта трудоспособности действительна до  ____________________________</w:t>
      </w:r>
    </w:p>
    <w:p w14:paraId="5C4512B8" w14:textId="5DCC2F46" w:rsidR="00DB6672" w:rsidRPr="00EB57BE" w:rsidRDefault="00DB6672" w:rsidP="00EB57BE">
      <w:pPr>
        <w:pStyle w:val="Corptext"/>
        <w:tabs>
          <w:tab w:val="left" w:pos="8904"/>
        </w:tabs>
        <w:ind w:left="0"/>
        <w:jc w:val="both"/>
        <w:rPr>
          <w:sz w:val="24"/>
          <w:szCs w:val="24"/>
          <w:lang w:val="en-US"/>
        </w:rPr>
      </w:pPr>
    </w:p>
    <w:sectPr w:rsidR="00DB6672" w:rsidRPr="00EB57BE" w:rsidSect="00EB57BE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2"/>
    <w:rsid w:val="001F05B7"/>
    <w:rsid w:val="00DB6672"/>
    <w:rsid w:val="00EB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BD45D"/>
  <w15:chartTrackingRefBased/>
  <w15:docId w15:val="{EC286790-28C9-494D-8318-E5355FB0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7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DB6672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DB6672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B6672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B6672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B6672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B6672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B6672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B6672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B6672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B6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DB6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B6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B6672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B6672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B667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B667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B667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B667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B6672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DB6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B6672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B6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B6672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DB667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B6672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DB6672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B667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B6672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B6672"/>
    <w:rPr>
      <w:b/>
      <w:bCs/>
      <w:smallCaps/>
      <w:color w:val="0F4761" w:themeColor="accent1" w:themeShade="BF"/>
      <w:spacing w:val="5"/>
    </w:rPr>
  </w:style>
  <w:style w:type="paragraph" w:styleId="Corptext">
    <w:name w:val="Body Text"/>
    <w:basedOn w:val="Normal"/>
    <w:link w:val="CorptextCaracter"/>
    <w:uiPriority w:val="1"/>
    <w:qFormat/>
    <w:rsid w:val="00EB57BE"/>
    <w:pPr>
      <w:ind w:left="87"/>
    </w:pPr>
    <w:rPr>
      <w:sz w:val="28"/>
      <w:szCs w:val="28"/>
    </w:rPr>
  </w:style>
  <w:style w:type="character" w:customStyle="1" w:styleId="CorptextCaracter">
    <w:name w:val="Corp text Caracter"/>
    <w:basedOn w:val="Fontdeparagrafimplicit"/>
    <w:link w:val="Corptext"/>
    <w:uiPriority w:val="1"/>
    <w:rsid w:val="00EB57BE"/>
    <w:rPr>
      <w:rFonts w:ascii="Times New Roman" w:eastAsia="Times New Roman" w:hAnsi="Times New Roman" w:cs="Times New Roman"/>
      <w:kern w:val="0"/>
      <w:sz w:val="28"/>
      <w:szCs w:val="28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1776</Characters>
  <Application>Microsoft Office Word</Application>
  <DocSecurity>0</DocSecurity>
  <Lines>74</Lines>
  <Paragraphs>48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2026-05-07T05:38:00Z</dcterms:created>
  <dcterms:modified xsi:type="dcterms:W3CDTF">2026-05-07T05:39:00Z</dcterms:modified>
</cp:coreProperties>
</file>