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6DD93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bCs/>
          <w:sz w:val="24"/>
          <w:szCs w:val="24"/>
        </w:rPr>
      </w:pPr>
      <w:r w:rsidRPr="000119E0">
        <w:rPr>
          <w:bCs/>
          <w:sz w:val="24"/>
          <w:szCs w:val="24"/>
        </w:rPr>
        <w:t>Приложение 22</w:t>
      </w:r>
    </w:p>
    <w:p w14:paraId="40EF10FE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</w:p>
    <w:p w14:paraId="2E6BA9C8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0119E0">
        <w:rPr>
          <w:b/>
          <w:sz w:val="24"/>
          <w:szCs w:val="24"/>
        </w:rPr>
        <w:t>Состав Постоянного технического совета по строительству</w:t>
      </w:r>
    </w:p>
    <w:p w14:paraId="735D1866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</w:rPr>
      </w:pPr>
    </w:p>
    <w:p w14:paraId="557DEA7A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 xml:space="preserve">Постоянный технический совет по строительству состоит из председателя в лице обладающего соответствующими полномочиями государственного секретаря в составе центрального отраслевого органа и других членов, а именно: </w:t>
      </w:r>
    </w:p>
    <w:p w14:paraId="5A993A09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 xml:space="preserve">a) двух представителей, назначенных центральным отраслевым органом; </w:t>
      </w:r>
    </w:p>
    <w:p w14:paraId="435464CE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>b) представителя, назначенного центральным отраслевым органом публичного управления в области экономики;</w:t>
      </w:r>
    </w:p>
    <w:p w14:paraId="17ABFE24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>c) представителя, назначенного центральным отраслевым органом публичного управления в области окружающей среды;</w:t>
      </w:r>
    </w:p>
    <w:p w14:paraId="3C41739C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>d) представителя, назначенного центральным отраслевым органом публичного управления в области здравоохранения;</w:t>
      </w:r>
    </w:p>
    <w:p w14:paraId="35FCFAEB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 xml:space="preserve">e) представителя, назначенного </w:t>
      </w:r>
      <w:r w:rsidRPr="000119E0">
        <w:rPr>
          <w:bCs/>
          <w:sz w:val="24"/>
          <w:szCs w:val="24"/>
        </w:rPr>
        <w:t>Национальной инспекцией</w:t>
      </w:r>
      <w:r w:rsidRPr="000119E0">
        <w:rPr>
          <w:sz w:val="24"/>
          <w:szCs w:val="24"/>
        </w:rPr>
        <w:t xml:space="preserve"> по техническому надзору; </w:t>
      </w:r>
    </w:p>
    <w:p w14:paraId="4532DBA4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>f) представителя, назначенного Генеральным инспекторатом по чрезвычайным ситуациям;</w:t>
      </w:r>
    </w:p>
    <w:p w14:paraId="4B210D5A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 xml:space="preserve">g) представителя, назначенного Государственной инспекцией по надзору за непищевыми продуктами и защите прав потребителей; </w:t>
      </w:r>
    </w:p>
    <w:p w14:paraId="4E0A0951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 xml:space="preserve">h) представителя, назначенного Молдавским институтом стандартизации; </w:t>
      </w:r>
    </w:p>
    <w:p w14:paraId="7214372C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 xml:space="preserve">i) представителя, назначенного Национальным центром по аккредитации Республики Молдова; </w:t>
      </w:r>
    </w:p>
    <w:p w14:paraId="0C958F85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 xml:space="preserve">j) представителя, назначенного аккредитованными органами по оценке соответствия строительной продукции; </w:t>
      </w:r>
    </w:p>
    <w:p w14:paraId="60AF9098" w14:textId="77777777" w:rsidR="000119E0" w:rsidRPr="000119E0" w:rsidRDefault="000119E0" w:rsidP="00011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>k) представителя, назначенного уполномоченными органами по разработке технических оценок в строительстве;</w:t>
      </w:r>
    </w:p>
    <w:p w14:paraId="4A4B08A9" w14:textId="77777777" w:rsidR="000119E0" w:rsidRPr="000119E0" w:rsidRDefault="000119E0" w:rsidP="000119E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>l) представителя, назначенного уполномоченным центральным отраслевым органом публичного управления, ответственного за охрану культурного наследия;</w:t>
      </w:r>
    </w:p>
    <w:p w14:paraId="3B981562" w14:textId="77777777" w:rsidR="000119E0" w:rsidRPr="000119E0" w:rsidRDefault="000119E0" w:rsidP="000119E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119E0">
        <w:rPr>
          <w:sz w:val="24"/>
          <w:szCs w:val="24"/>
        </w:rPr>
        <w:t>m) представителей социальных партнеров.</w:t>
      </w:r>
    </w:p>
    <w:p w14:paraId="54793036" w14:textId="77777777" w:rsidR="000119E0" w:rsidRPr="000119E0" w:rsidRDefault="000119E0" w:rsidP="000119E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contextualSpacing/>
        <w:jc w:val="both"/>
        <w:rPr>
          <w:b/>
          <w:sz w:val="24"/>
          <w:szCs w:val="24"/>
        </w:rPr>
      </w:pPr>
    </w:p>
    <w:p w14:paraId="2B3B2E9D" w14:textId="2F22EAB5" w:rsidR="003772C6" w:rsidRPr="000119E0" w:rsidRDefault="003772C6" w:rsidP="00BE43F8">
      <w:pPr>
        <w:rPr>
          <w:sz w:val="24"/>
          <w:szCs w:val="24"/>
        </w:rPr>
      </w:pPr>
    </w:p>
    <w:sectPr w:rsidR="003772C6" w:rsidRPr="000119E0" w:rsidSect="007B4D15">
      <w:headerReference w:type="default" r:id="rId11"/>
      <w:footerReference w:type="default" r:id="rId12"/>
      <w:footerReference w:type="first" r:id="rId13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0093295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76FDB744" w14:textId="1C2F3B85" w:rsidR="00101518" w:rsidRPr="00033355" w:rsidRDefault="00101518">
        <w:pPr>
          <w:pStyle w:val="a8"/>
          <w:jc w:val="center"/>
          <w:rPr>
            <w:sz w:val="28"/>
            <w:szCs w:val="28"/>
          </w:rPr>
        </w:pPr>
        <w:r w:rsidRPr="00033355">
          <w:rPr>
            <w:sz w:val="28"/>
            <w:szCs w:val="28"/>
          </w:rPr>
          <w:fldChar w:fldCharType="begin"/>
        </w:r>
        <w:r w:rsidRPr="00033355">
          <w:rPr>
            <w:sz w:val="28"/>
            <w:szCs w:val="28"/>
          </w:rPr>
          <w:instrText xml:space="preserve"> PAGE   \* MERGEFORMAT </w:instrText>
        </w:r>
        <w:r w:rsidRPr="00033355">
          <w:rPr>
            <w:sz w:val="28"/>
            <w:szCs w:val="28"/>
          </w:rPr>
          <w:fldChar w:fldCharType="separate"/>
        </w:r>
        <w:r w:rsidRPr="00033355">
          <w:rPr>
            <w:noProof/>
            <w:sz w:val="28"/>
            <w:szCs w:val="28"/>
          </w:rPr>
          <w:t>2</w:t>
        </w:r>
        <w:r w:rsidRPr="00033355">
          <w:rPr>
            <w:noProof/>
            <w:sz w:val="28"/>
            <w:szCs w:val="28"/>
          </w:rPr>
          <w:fldChar w:fldCharType="end"/>
        </w:r>
      </w:p>
    </w:sdtContent>
  </w:sdt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952128171">
    <w:abstractNumId w:val="29"/>
  </w:num>
  <w:num w:numId="2" w16cid:durableId="256526208">
    <w:abstractNumId w:val="6"/>
  </w:num>
  <w:num w:numId="3" w16cid:durableId="895817882">
    <w:abstractNumId w:val="10"/>
  </w:num>
  <w:num w:numId="4" w16cid:durableId="1183475178">
    <w:abstractNumId w:val="23"/>
  </w:num>
  <w:num w:numId="5" w16cid:durableId="1828590781">
    <w:abstractNumId w:val="2"/>
  </w:num>
  <w:num w:numId="6" w16cid:durableId="785852933">
    <w:abstractNumId w:val="39"/>
  </w:num>
  <w:num w:numId="7" w16cid:durableId="2054621039">
    <w:abstractNumId w:val="21"/>
  </w:num>
  <w:num w:numId="8" w16cid:durableId="1276059100">
    <w:abstractNumId w:val="13"/>
  </w:num>
  <w:num w:numId="9" w16cid:durableId="1716419297">
    <w:abstractNumId w:val="16"/>
  </w:num>
  <w:num w:numId="10" w16cid:durableId="430980616">
    <w:abstractNumId w:val="27"/>
  </w:num>
  <w:num w:numId="11" w16cid:durableId="2007322080">
    <w:abstractNumId w:val="17"/>
  </w:num>
  <w:num w:numId="12" w16cid:durableId="473448813">
    <w:abstractNumId w:val="7"/>
  </w:num>
  <w:num w:numId="13" w16cid:durableId="2030060829">
    <w:abstractNumId w:val="5"/>
  </w:num>
  <w:num w:numId="14" w16cid:durableId="622805395">
    <w:abstractNumId w:val="35"/>
  </w:num>
  <w:num w:numId="15" w16cid:durableId="72824067">
    <w:abstractNumId w:val="4"/>
  </w:num>
  <w:num w:numId="16" w16cid:durableId="1202018911">
    <w:abstractNumId w:val="38"/>
  </w:num>
  <w:num w:numId="17" w16cid:durableId="1103719852">
    <w:abstractNumId w:val="20"/>
  </w:num>
  <w:num w:numId="18" w16cid:durableId="881136394">
    <w:abstractNumId w:val="9"/>
  </w:num>
  <w:num w:numId="19" w16cid:durableId="1840804992">
    <w:abstractNumId w:val="32"/>
  </w:num>
  <w:num w:numId="20" w16cid:durableId="749038575">
    <w:abstractNumId w:val="3"/>
  </w:num>
  <w:num w:numId="21" w16cid:durableId="1333878791">
    <w:abstractNumId w:val="25"/>
  </w:num>
  <w:num w:numId="22" w16cid:durableId="1879202564">
    <w:abstractNumId w:val="15"/>
  </w:num>
  <w:num w:numId="23" w16cid:durableId="589386923">
    <w:abstractNumId w:val="24"/>
  </w:num>
  <w:num w:numId="24" w16cid:durableId="1485470262">
    <w:abstractNumId w:val="34"/>
  </w:num>
  <w:num w:numId="25" w16cid:durableId="210388846">
    <w:abstractNumId w:val="37"/>
  </w:num>
  <w:num w:numId="26" w16cid:durableId="2059281153">
    <w:abstractNumId w:val="1"/>
  </w:num>
  <w:num w:numId="27" w16cid:durableId="1413500815">
    <w:abstractNumId w:val="8"/>
  </w:num>
  <w:num w:numId="28" w16cid:durableId="182786847">
    <w:abstractNumId w:val="28"/>
  </w:num>
  <w:num w:numId="29" w16cid:durableId="1130828550">
    <w:abstractNumId w:val="33"/>
  </w:num>
  <w:num w:numId="30" w16cid:durableId="1337461281">
    <w:abstractNumId w:val="22"/>
  </w:num>
  <w:num w:numId="31" w16cid:durableId="382100153">
    <w:abstractNumId w:val="18"/>
  </w:num>
  <w:num w:numId="32" w16cid:durableId="999701662">
    <w:abstractNumId w:val="19"/>
  </w:num>
  <w:num w:numId="33" w16cid:durableId="834954971">
    <w:abstractNumId w:val="11"/>
  </w:num>
  <w:num w:numId="34" w16cid:durableId="991447875">
    <w:abstractNumId w:val="26"/>
  </w:num>
  <w:num w:numId="35" w16cid:durableId="595016150">
    <w:abstractNumId w:val="12"/>
  </w:num>
  <w:num w:numId="36" w16cid:durableId="1183864371">
    <w:abstractNumId w:val="30"/>
  </w:num>
  <w:num w:numId="37" w16cid:durableId="559629744">
    <w:abstractNumId w:val="14"/>
  </w:num>
  <w:num w:numId="38" w16cid:durableId="1382291326">
    <w:abstractNumId w:val="36"/>
  </w:num>
  <w:num w:numId="39" w16cid:durableId="1398743325">
    <w:abstractNumId w:val="31"/>
  </w:num>
  <w:num w:numId="40" w16cid:durableId="200436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9E0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3F8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3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225</Words>
  <Characters>1307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