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E3F07" w14:textId="77777777" w:rsidR="00CB1B3D" w:rsidRPr="00CB1B3D" w:rsidRDefault="00CB1B3D" w:rsidP="00CB1B3D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Приложение 13</w:t>
      </w:r>
    </w:p>
    <w:p w14:paraId="2814D2AD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1E2F650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3B102F22" w14:textId="77777777" w:rsidR="00CB1B3D" w:rsidRPr="00CB1B3D" w:rsidRDefault="00CB1B3D" w:rsidP="00CB1B3D">
      <w:pPr>
        <w:ind w:firstLine="680"/>
        <w:jc w:val="center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b/>
          <w:bCs/>
          <w:szCs w:val="24"/>
          <w:lang w:val="ru-RU"/>
          <w14:ligatures w14:val="none"/>
        </w:rPr>
        <w:t>Протокол окончательной приемки</w:t>
      </w:r>
    </w:p>
    <w:p w14:paraId="76ECFD8B" w14:textId="77777777" w:rsidR="00CB1B3D" w:rsidRPr="00CB1B3D" w:rsidRDefault="00CB1B3D" w:rsidP="00CB1B3D">
      <w:pPr>
        <w:ind w:firstLine="680"/>
        <w:jc w:val="center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(только для объектов, предусмотренных пунктом а) части (9)</w:t>
      </w:r>
    </w:p>
    <w:p w14:paraId="7CC7C7A9" w14:textId="04152F26" w:rsidR="00CB1B3D" w:rsidRPr="00CB1B3D" w:rsidRDefault="00CB1B3D" w:rsidP="00CB1B3D">
      <w:pPr>
        <w:ind w:firstLine="680"/>
        <w:jc w:val="center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статьи 197 Градостроительного и строительного кодекса)</w:t>
      </w:r>
    </w:p>
    <w:p w14:paraId="17439C80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</w:p>
    <w:p w14:paraId="17D7A8F4" w14:textId="77777777" w:rsidR="00CB1B3D" w:rsidRPr="00CB1B3D" w:rsidRDefault="00CB1B3D" w:rsidP="00DC0B4A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№ _________</w:t>
      </w:r>
      <w:r w:rsidRPr="00CB1B3D" w:rsidDel="0083398F">
        <w:rPr>
          <w:rFonts w:eastAsia="Calibri" w:cs="Times New Roman"/>
          <w:szCs w:val="24"/>
          <w:lang w:val="ru-RU"/>
          <w14:ligatures w14:val="none"/>
        </w:rPr>
        <w:t xml:space="preserve"> </w:t>
      </w:r>
      <w:r w:rsidRPr="00CB1B3D">
        <w:rPr>
          <w:rFonts w:eastAsia="Calibri" w:cs="Times New Roman"/>
          <w:szCs w:val="24"/>
          <w:lang w:val="ru-RU"/>
          <w14:ligatures w14:val="none"/>
        </w:rPr>
        <w:t>,</w:t>
      </w:r>
    </w:p>
    <w:p w14:paraId="477952EF" w14:textId="77777777" w:rsidR="00CB1B3D" w:rsidRPr="00CB1B3D" w:rsidRDefault="00CB1B3D" w:rsidP="00DC0B4A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населенный пункт _________________</w:t>
      </w:r>
    </w:p>
    <w:p w14:paraId="146F80C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14AD1A7B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Объект ____________________________________________________, построен согласно договору №_____ от ____________ 20_____ г.,</w:t>
      </w:r>
    </w:p>
    <w:p w14:paraId="4FDDAAA3" w14:textId="5579D3E6" w:rsidR="00CB1B3D" w:rsidRPr="00CB1B3D" w:rsidRDefault="00CB1B3D" w:rsidP="00DC0B4A">
      <w:pPr>
        <w:ind w:firstLine="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категория ответственности ____________________________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 xml:space="preserve">_____________________________________,  </w:t>
      </w:r>
    </w:p>
    <w:p w14:paraId="05E813C6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(указать категорию ответственности)</w:t>
      </w:r>
    </w:p>
    <w:p w14:paraId="334B3D44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687A253B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профинансирован за счет средств _________________________________________, _____________________________________________________________________________.</w:t>
      </w:r>
    </w:p>
    <w:p w14:paraId="30F325DF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                    (указать источник финансирования)</w:t>
      </w:r>
    </w:p>
    <w:p w14:paraId="7B00A2E4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</w:p>
    <w:p w14:paraId="6275FE96" w14:textId="539BF563" w:rsidR="00CB1B3D" w:rsidRPr="00CB1B3D" w:rsidRDefault="00CB1B3D" w:rsidP="00CB1B3D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 xml:space="preserve">Строительные работы выполнены на основании разрешения на строительство №____ от __________г., выданного ________________________________, действительного до </w:t>
      </w:r>
      <w:r w:rsidRPr="00CB1B3D">
        <w:rPr>
          <w:rFonts w:eastAsia="Calibri" w:cs="Times New Roman"/>
          <w:b/>
          <w:bCs/>
          <w:szCs w:val="24"/>
          <w:lang w:val="ru-RU"/>
          <w14:ligatures w14:val="none"/>
        </w:rPr>
        <w:t>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_________г.</w:t>
      </w:r>
    </w:p>
    <w:p w14:paraId="63B4A0C6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2388B56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Объект представлен к приемке по завершении работ согласно Протоколу приемки по завершении работ № ______ от _________________г.</w:t>
      </w:r>
    </w:p>
    <w:p w14:paraId="4EA50D35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2CF898B3" w14:textId="10AAE296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1. В рамках окончательной приемки Комиссия по приемке осуществляла деятельность в период 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_____________________________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________________, в составе: _____________________________________________________________________________</w:t>
      </w:r>
      <w:bookmarkStart w:id="0" w:name="_Hlk189644156"/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_____________________________________________________________________________</w:t>
      </w:r>
      <w:bookmarkEnd w:id="0"/>
      <w:r w:rsidRPr="00CB1B3D">
        <w:rPr>
          <w:rFonts w:eastAsia="Calibri" w:cs="Times New Roman"/>
          <w:szCs w:val="24"/>
          <w:lang w:val="ru-RU"/>
          <w14:ligatures w14:val="none"/>
        </w:rPr>
        <w:t xml:space="preserve">_____________________________________________________________________________. </w:t>
      </w:r>
    </w:p>
    <w:p w14:paraId="5806DAD3" w14:textId="77777777" w:rsidR="00CB1B3D" w:rsidRPr="00CB1B3D" w:rsidRDefault="00CB1B3D" w:rsidP="00DC0B4A">
      <w:pPr>
        <w:ind w:firstLine="680"/>
        <w:jc w:val="center"/>
        <w:rPr>
          <w:rFonts w:eastAsia="Calibri" w:cs="Times New Roman"/>
          <w:i/>
          <w:iCs/>
          <w:szCs w:val="24"/>
          <w:lang w:val="ru-RU"/>
          <w14:ligatures w14:val="none"/>
        </w:rPr>
      </w:pPr>
      <w:bookmarkStart w:id="1" w:name="_Hlk189644241"/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(фамилия, имя, должность)</w:t>
      </w:r>
    </w:p>
    <w:p w14:paraId="1A05BBA7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68FCB7D4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2. В окончательной приемке также участвовали:</w:t>
      </w:r>
    </w:p>
    <w:bookmarkEnd w:id="1"/>
    <w:p w14:paraId="422528C4" w14:textId="06C35203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699BE7F" w14:textId="77777777" w:rsidR="00CB1B3D" w:rsidRPr="00CB1B3D" w:rsidRDefault="00CB1B3D" w:rsidP="00DC0B4A">
      <w:pPr>
        <w:ind w:firstLine="680"/>
        <w:jc w:val="center"/>
        <w:rPr>
          <w:rFonts w:eastAsia="Calibri" w:cs="Times New Roman"/>
          <w:i/>
          <w:iCs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(фамилия, имя, должность)</w:t>
      </w:r>
    </w:p>
    <w:p w14:paraId="732DD910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bookmarkStart w:id="2" w:name="_Hlk189644306"/>
    </w:p>
    <w:p w14:paraId="40ED2D3A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3. В ходе окончательной приемки в результате осмотра и анализа выполненных работ и рассмотрения и анализа документов, содержащихся в Техническом паспорте сооружения, Комиссия по приемке установила следующее:</w:t>
      </w:r>
    </w:p>
    <w:p w14:paraId="65ECF1F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1) специализированные работы были выполнены и приняты согласно списку-приложению 1;</w:t>
      </w:r>
    </w:p>
    <w:p w14:paraId="4E0C9B01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2) работы полностью завершены ______________ 20_____ г.;</w:t>
      </w:r>
    </w:p>
    <w:p w14:paraId="54A34742" w14:textId="6A72E6DF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3) замечания Комиссии по приемке: __________________________________________________________________;______________________________________________________________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______________________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____;</w:t>
      </w:r>
    </w:p>
    <w:p w14:paraId="16F19D46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5F76F48F" w14:textId="77777777" w:rsidR="00DC0B4A" w:rsidRDefault="00DC0B4A" w:rsidP="00CB1B3D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4E2B484B" w14:textId="550FEFFF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lastRenderedPageBreak/>
        <w:t>4) Технический паспорт сооружения и перечень обобщенных данных объекта заполнены или не заполнены;</w:t>
      </w:r>
    </w:p>
    <w:p w14:paraId="6D81321F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5) инструкции по эксплуатации и наблюдению за поведением объекта при эксплуатации находятся или не находятся у пользователя;</w:t>
      </w:r>
    </w:p>
    <w:p w14:paraId="106CB70A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6) сооружение повело или не повело себя надлежащим образом в период после даты его завершения ________ до даты составления настоящего протокола, соответственно в течение ________ месяцев, констатации комиссии следующие:</w:t>
      </w:r>
    </w:p>
    <w:p w14:paraId="35B6C423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________________________________________________________________________</w:t>
      </w:r>
    </w:p>
    <w:p w14:paraId="3F8F53D2" w14:textId="7190F381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_______________________________________________________________________;</w:t>
      </w:r>
    </w:p>
    <w:p w14:paraId="788F88B6" w14:textId="2B803138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7) стоимость объекта/строительных работ составляет 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 леев, согласно списку ____________________________________________________</w:t>
      </w:r>
      <w:r w:rsidR="00DC0B4A">
        <w:rPr>
          <w:rFonts w:eastAsia="Calibri" w:cs="Times New Roman"/>
          <w:szCs w:val="24"/>
          <w:lang w:val="ro-MD"/>
          <w14:ligatures w14:val="none"/>
        </w:rPr>
        <w:t>_</w:t>
      </w:r>
      <w:r w:rsidRPr="00CB1B3D">
        <w:rPr>
          <w:rFonts w:eastAsia="Calibri" w:cs="Times New Roman"/>
          <w:szCs w:val="24"/>
          <w:lang w:val="ru-RU"/>
          <w14:ligatures w14:val="none"/>
        </w:rPr>
        <w:t>_____.</w:t>
      </w:r>
    </w:p>
    <w:p w14:paraId="357C9DC3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</w:p>
    <w:p w14:paraId="08BD0E32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4. На основании сделанных констатаций Комиссия по приемке предлагает:</w:t>
      </w:r>
    </w:p>
    <w:p w14:paraId="57D64B29" w14:textId="22CAE61E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</w:t>
      </w:r>
    </w:p>
    <w:p w14:paraId="530E4A2C" w14:textId="62FDB13A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_______________________________________________________________________. </w:t>
      </w:r>
    </w:p>
    <w:p w14:paraId="66405180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5. Комиссия по приемке обосновывает свое предложение следующим:</w:t>
      </w:r>
    </w:p>
    <w:p w14:paraId="6CF62CC7" w14:textId="77777777" w:rsidR="00861ECE" w:rsidRDefault="00CB1B3D" w:rsidP="00CB1B3D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</w:t>
      </w:r>
      <w:r w:rsidR="00DC0B4A">
        <w:rPr>
          <w:rFonts w:eastAsia="Calibri" w:cs="Times New Roman"/>
          <w:szCs w:val="24"/>
          <w:lang w:val="ro-MD"/>
          <w14:ligatures w14:val="none"/>
        </w:rPr>
        <w:t>______________</w:t>
      </w:r>
    </w:p>
    <w:p w14:paraId="4C837B55" w14:textId="47615EFE" w:rsidR="00CB1B3D" w:rsidRPr="00CB1B3D" w:rsidRDefault="00DC0B4A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>
        <w:rPr>
          <w:rFonts w:eastAsia="Calibri" w:cs="Times New Roman"/>
          <w:szCs w:val="24"/>
          <w:lang w:val="ro-MD"/>
          <w14:ligatures w14:val="none"/>
        </w:rPr>
        <w:t>______</w:t>
      </w:r>
      <w:r w:rsidR="00CB1B3D"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_________________________________________________________________.</w:t>
      </w:r>
    </w:p>
    <w:p w14:paraId="6B1F51E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</w:p>
    <w:p w14:paraId="2B970070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6. Комиссия по приемке рекомендует следующее:</w:t>
      </w:r>
    </w:p>
    <w:p w14:paraId="4546A39D" w14:textId="77777777" w:rsidR="00861ECE" w:rsidRDefault="00CB1B3D" w:rsidP="00CB1B3D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_______________________________________________________________________</w:t>
      </w:r>
    </w:p>
    <w:p w14:paraId="5AF88E98" w14:textId="001489B6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_______________________.</w:t>
      </w:r>
    </w:p>
    <w:p w14:paraId="0C83491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</w:p>
    <w:p w14:paraId="2398CCF5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7. Описание объекта, рекомендованного к приемке.</w:t>
      </w:r>
    </w:p>
    <w:p w14:paraId="37FB8A4D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47F587C2" w14:textId="73BC29D3" w:rsidR="00CB1B3D" w:rsidRPr="00CB1B3D" w:rsidRDefault="00CB1B3D" w:rsidP="00CB1B3D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Объект с кадастровым номером</w:t>
      </w:r>
      <w:r w:rsidR="00861ECE">
        <w:rPr>
          <w:rFonts w:eastAsia="Calibri" w:cs="Times New Roman"/>
          <w:szCs w:val="24"/>
          <w:lang w:val="ro-MD"/>
          <w14:ligatures w14:val="none"/>
        </w:rPr>
        <w:t>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_, по адресу: ________________________,  с назначением _________________________ _________________________, состоящий из следующих сооружений: __________________________________________________, наземная площадь _______________, общая площадь ________________и количество уровней ___________ согласно сертификату о результатах инспектирования сооружения №________, выданному_________________________________________________________</w:t>
      </w:r>
    </w:p>
    <w:p w14:paraId="31660AE0" w14:textId="149D80C9" w:rsidR="00CB1B3D" w:rsidRPr="00CB1B3D" w:rsidRDefault="00CB1B3D" w:rsidP="00861ECE">
      <w:pPr>
        <w:ind w:firstLine="680"/>
        <w:jc w:val="center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(указать исполнителя кадастровых работ)</w:t>
      </w:r>
    </w:p>
    <w:p w14:paraId="32BBEE58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и прилагаемому к настоящему протоколу.</w:t>
      </w:r>
    </w:p>
    <w:p w14:paraId="6EB37DEF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Cs w:val="24"/>
          <w:lang w:val="ru-RU"/>
          <w14:ligatures w14:val="none"/>
        </w:rPr>
      </w:pPr>
    </w:p>
    <w:p w14:paraId="76F31D1A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8. Настоящий протокол окончательной приемки содержит_______ пронумерованных листов и ________ приложений, всего ______ листов, составлен ____________г., в _________ экземплярах.</w:t>
      </w:r>
    </w:p>
    <w:p w14:paraId="67B06235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</w:p>
    <w:p w14:paraId="74B47D84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9. Заключение Национальной инспекции по техническому надзору (НИТН) прилагается к настоящему протоколу окончательной приемки и является его неотъемлемой частью.</w:t>
      </w:r>
      <w:r w:rsidRPr="00CB1B3D">
        <w:rPr>
          <w:rFonts w:eastAsia="Calibri" w:cs="Times New Roman"/>
          <w:szCs w:val="24"/>
          <w:vertAlign w:val="superscript"/>
          <w:lang w:val="ru-RU"/>
          <w14:ligatures w14:val="none"/>
        </w:rPr>
        <w:t xml:space="preserve"> (1) </w:t>
      </w:r>
      <w:r w:rsidRPr="00CB1B3D">
        <w:rPr>
          <w:rFonts w:eastAsia="Calibri" w:cs="Times New Roman"/>
          <w:szCs w:val="24"/>
          <w:lang w:val="ru-RU"/>
          <w14:ligatures w14:val="none"/>
        </w:rPr>
        <w:t xml:space="preserve"> </w:t>
      </w:r>
    </w:p>
    <w:p w14:paraId="4B40313B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 w:val="20"/>
          <w:szCs w:val="20"/>
          <w:lang w:val="ru-RU"/>
          <w14:ligatures w14:val="none"/>
        </w:rPr>
      </w:pPr>
      <w:r w:rsidRPr="00CB1B3D">
        <w:rPr>
          <w:rFonts w:eastAsia="Calibri" w:cs="Times New Roman"/>
          <w:i/>
          <w:iCs/>
          <w:sz w:val="20"/>
          <w:szCs w:val="20"/>
          <w:lang w:val="ru-RU"/>
          <w14:ligatures w14:val="none"/>
        </w:rPr>
        <w:t>__________</w:t>
      </w:r>
    </w:p>
    <w:p w14:paraId="78AD7D12" w14:textId="77777777" w:rsidR="00CB1B3D" w:rsidRPr="00CB1B3D" w:rsidRDefault="00CB1B3D" w:rsidP="00CB1B3D">
      <w:pPr>
        <w:ind w:firstLine="680"/>
        <w:rPr>
          <w:rFonts w:eastAsia="Calibri" w:cs="Times New Roman"/>
          <w:sz w:val="20"/>
          <w:szCs w:val="20"/>
          <w:lang w:val="ru-RU"/>
          <w14:ligatures w14:val="none"/>
        </w:rPr>
      </w:pPr>
      <w:r w:rsidRPr="00CB1B3D">
        <w:rPr>
          <w:rFonts w:eastAsia="Calibri" w:cs="Times New Roman"/>
          <w:sz w:val="20"/>
          <w:szCs w:val="20"/>
          <w:vertAlign w:val="superscript"/>
          <w:lang w:val="ru-RU"/>
          <w14:ligatures w14:val="none"/>
        </w:rPr>
        <w:t xml:space="preserve">(1) </w:t>
      </w:r>
      <w:r w:rsidRPr="00CB1B3D">
        <w:rPr>
          <w:rFonts w:eastAsia="Calibri" w:cs="Times New Roman"/>
          <w:i/>
          <w:iCs/>
          <w:sz w:val="20"/>
          <w:szCs w:val="20"/>
          <w:lang w:val="ru-RU"/>
          <w14:ligatures w14:val="none"/>
        </w:rPr>
        <w:t>Применяется только к объектам, предусмотренным пунктом а) части (9) статьи 197 Градостроительного и строительного кодекса № 434/2023. Подписи руководителя/заместителя руководителя и представителя НИТН проставляются как в настоящем протоколе, так и в приложении, в котором излагается заключение.</w:t>
      </w:r>
    </w:p>
    <w:p w14:paraId="32A4172C" w14:textId="77777777" w:rsidR="00CB1B3D" w:rsidRPr="00CB1B3D" w:rsidRDefault="00CB1B3D" w:rsidP="00CB1B3D">
      <w:pPr>
        <w:ind w:firstLine="680"/>
        <w:rPr>
          <w:rFonts w:eastAsia="Calibri" w:cs="Times New Roman"/>
          <w:b/>
          <w:bCs/>
          <w:szCs w:val="24"/>
          <w:lang w:val="ru-RU"/>
          <w14:ligatures w14:val="none"/>
        </w:rPr>
      </w:pPr>
    </w:p>
    <w:p w14:paraId="5C19C1BC" w14:textId="77777777" w:rsidR="00CB1B3D" w:rsidRDefault="00CB1B3D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4DFD8D0C" w14:textId="77777777" w:rsidR="00861ECE" w:rsidRDefault="00861ECE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3CB5F382" w14:textId="77777777" w:rsidR="00861ECE" w:rsidRDefault="00861ECE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10303885" w14:textId="77777777" w:rsidR="00861ECE" w:rsidRDefault="00861ECE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68898B1A" w14:textId="77777777" w:rsidR="00861ECE" w:rsidRDefault="00861ECE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430CF235" w14:textId="77777777" w:rsidR="00861ECE" w:rsidRPr="00CB1B3D" w:rsidRDefault="00861ECE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632A1F76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b/>
          <w:bCs/>
          <w:szCs w:val="24"/>
          <w:lang w:val="ru-RU"/>
          <w14:ligatures w14:val="none"/>
        </w:rPr>
        <w:lastRenderedPageBreak/>
        <w:t>Комиссия по приемке:</w:t>
      </w:r>
    </w:p>
    <w:p w14:paraId="6205EDB9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187DB5B7" w14:textId="0A08A553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Председатель 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              __________________</w:t>
      </w:r>
    </w:p>
    <w:p w14:paraId="29B0E95A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 </w:t>
      </w: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                                         (фамилия, имя)                                (подпись)</w:t>
      </w:r>
    </w:p>
    <w:p w14:paraId="02F4DA32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066361FF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Аттестованные специалисты:</w:t>
      </w:r>
    </w:p>
    <w:p w14:paraId="2DB31F19" w14:textId="3B4F72E6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</w:t>
      </w:r>
    </w:p>
    <w:p w14:paraId="4BBCDA0A" w14:textId="00AC8DFD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_________________</w:t>
      </w:r>
    </w:p>
    <w:p w14:paraId="270585AB" w14:textId="68F59380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_____________________________________________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_________________</w:t>
      </w:r>
    </w:p>
    <w:p w14:paraId="19E5AC9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 xml:space="preserve">             </w:t>
      </w: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>(фамилия, имя, подпись; номер и дата свидетельства об аттестации)</w:t>
      </w:r>
    </w:p>
    <w:p w14:paraId="1B1BE56B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183D004E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Представитель НИТН</w:t>
      </w:r>
      <w:r w:rsidRPr="00CB1B3D">
        <w:rPr>
          <w:rFonts w:eastAsia="Calibri" w:cs="Times New Roman"/>
          <w:szCs w:val="24"/>
          <w:vertAlign w:val="superscript"/>
          <w:lang w:val="ru-RU"/>
          <w14:ligatures w14:val="none"/>
        </w:rPr>
        <w:t>(2)</w:t>
      </w:r>
      <w:r w:rsidRPr="00CB1B3D">
        <w:rPr>
          <w:rFonts w:eastAsia="Calibri" w:cs="Times New Roman"/>
          <w:szCs w:val="24"/>
          <w:lang w:val="ru-RU"/>
          <w14:ligatures w14:val="none"/>
        </w:rPr>
        <w:t xml:space="preserve">: </w:t>
      </w:r>
    </w:p>
    <w:p w14:paraId="77418048" w14:textId="2F6D2643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             __________________________</w:t>
      </w:r>
    </w:p>
    <w:p w14:paraId="26E34318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 (фамилия, имя)                                                       (подпись)</w:t>
      </w:r>
    </w:p>
    <w:p w14:paraId="7791A9C9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2A2B7B75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Руководитель/заместитель руководителя НИТН</w:t>
      </w:r>
      <w:r w:rsidRPr="00CB1B3D">
        <w:rPr>
          <w:rFonts w:eastAsia="Calibri" w:cs="Times New Roman"/>
          <w:szCs w:val="24"/>
          <w:vertAlign w:val="superscript"/>
          <w:lang w:val="ru-RU"/>
          <w14:ligatures w14:val="none"/>
        </w:rPr>
        <w:t>(2)</w:t>
      </w:r>
      <w:r w:rsidRPr="00CB1B3D">
        <w:rPr>
          <w:rFonts w:eastAsia="Calibri" w:cs="Times New Roman"/>
          <w:szCs w:val="24"/>
          <w:lang w:val="ru-RU"/>
          <w14:ligatures w14:val="none"/>
        </w:rPr>
        <w:t xml:space="preserve">  </w:t>
      </w:r>
    </w:p>
    <w:p w14:paraId="612BFFA8" w14:textId="2864B231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</w:t>
      </w:r>
      <w:r w:rsidR="00861ECE">
        <w:rPr>
          <w:rFonts w:eastAsia="Calibri" w:cs="Times New Roman"/>
          <w:szCs w:val="24"/>
          <w:lang w:val="ro-MD"/>
          <w14:ligatures w14:val="none"/>
        </w:rPr>
        <w:t>_____</w:t>
      </w:r>
      <w:r w:rsidRPr="00CB1B3D">
        <w:rPr>
          <w:rFonts w:eastAsia="Calibri" w:cs="Times New Roman"/>
          <w:szCs w:val="24"/>
          <w:lang w:val="ru-RU"/>
          <w14:ligatures w14:val="none"/>
        </w:rPr>
        <w:t>__________________             __________________________</w:t>
      </w:r>
    </w:p>
    <w:p w14:paraId="6FFBCD29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i/>
          <w:iCs/>
          <w:szCs w:val="24"/>
          <w:lang w:val="ru-RU"/>
          <w14:ligatures w14:val="none"/>
        </w:rPr>
        <w:t xml:space="preserve">               (фамилия, имя)                                                      (подпись)</w:t>
      </w:r>
    </w:p>
    <w:p w14:paraId="6B03391A" w14:textId="77777777" w:rsidR="004D06C4" w:rsidRDefault="004D06C4" w:rsidP="00CB1B3D">
      <w:pPr>
        <w:ind w:firstLine="680"/>
        <w:rPr>
          <w:rFonts w:eastAsia="Calibri" w:cs="Times New Roman"/>
          <w:sz w:val="20"/>
          <w:szCs w:val="20"/>
          <w:lang w:val="ro-MD"/>
          <w14:ligatures w14:val="none"/>
        </w:rPr>
      </w:pPr>
    </w:p>
    <w:p w14:paraId="29FA84C6" w14:textId="2DE2A5E6" w:rsidR="00CB1B3D" w:rsidRPr="00CB1B3D" w:rsidRDefault="00CB1B3D" w:rsidP="00CB1B3D">
      <w:pPr>
        <w:ind w:firstLine="680"/>
        <w:rPr>
          <w:rFonts w:eastAsia="Calibri" w:cs="Times New Roman"/>
          <w:sz w:val="20"/>
          <w:szCs w:val="20"/>
          <w:lang w:val="ru-RU"/>
          <w14:ligatures w14:val="none"/>
        </w:rPr>
      </w:pPr>
      <w:r w:rsidRPr="00CB1B3D">
        <w:rPr>
          <w:rFonts w:eastAsia="Calibri" w:cs="Times New Roman"/>
          <w:sz w:val="20"/>
          <w:szCs w:val="20"/>
          <w:lang w:val="ru-RU"/>
          <w14:ligatures w14:val="none"/>
        </w:rPr>
        <w:t>________</w:t>
      </w:r>
    </w:p>
    <w:p w14:paraId="0AC4628B" w14:textId="77777777" w:rsidR="00CB1B3D" w:rsidRPr="00CB1B3D" w:rsidRDefault="00CB1B3D" w:rsidP="00CB1B3D">
      <w:pPr>
        <w:ind w:firstLine="680"/>
        <w:rPr>
          <w:rFonts w:eastAsia="Calibri" w:cs="Times New Roman"/>
          <w:i/>
          <w:iCs/>
          <w:sz w:val="20"/>
          <w:szCs w:val="20"/>
          <w:lang w:val="ru-RU"/>
          <w14:ligatures w14:val="none"/>
        </w:rPr>
      </w:pPr>
      <w:r w:rsidRPr="00CB1B3D">
        <w:rPr>
          <w:rFonts w:eastAsia="Calibri" w:cs="Times New Roman"/>
          <w:sz w:val="20"/>
          <w:szCs w:val="20"/>
          <w:vertAlign w:val="superscript"/>
          <w:lang w:val="ru-RU"/>
          <w14:ligatures w14:val="none"/>
        </w:rPr>
        <w:t>(2)</w:t>
      </w:r>
      <w:r w:rsidRPr="00CB1B3D">
        <w:rPr>
          <w:rFonts w:eastAsia="Calibri" w:cs="Times New Roman"/>
          <w:sz w:val="20"/>
          <w:szCs w:val="20"/>
          <w:lang w:val="ru-RU"/>
          <w14:ligatures w14:val="none"/>
        </w:rPr>
        <w:t xml:space="preserve"> </w:t>
      </w:r>
      <w:r w:rsidRPr="00CB1B3D">
        <w:rPr>
          <w:rFonts w:eastAsia="Calibri" w:cs="Times New Roman"/>
          <w:i/>
          <w:iCs/>
          <w:sz w:val="20"/>
          <w:szCs w:val="20"/>
          <w:lang w:val="ru-RU"/>
          <w14:ligatures w14:val="none"/>
        </w:rPr>
        <w:t>Применяется только для объектов, предусмотренных пунктом а) части (9) статьи 197 Градостроительного и строительного кодекса № 434/2023.</w:t>
      </w:r>
    </w:p>
    <w:bookmarkEnd w:id="2"/>
    <w:p w14:paraId="2B053455" w14:textId="77777777" w:rsidR="00CB1B3D" w:rsidRPr="00CB1B3D" w:rsidRDefault="00CB1B3D" w:rsidP="00CB1B3D">
      <w:pPr>
        <w:ind w:firstLine="680"/>
        <w:rPr>
          <w:rFonts w:eastAsia="Calibri" w:cs="Times New Roman"/>
          <w:b/>
          <w:bCs/>
          <w:szCs w:val="24"/>
          <w:lang w:val="ru-RU"/>
          <w14:ligatures w14:val="none"/>
        </w:rPr>
      </w:pPr>
    </w:p>
    <w:p w14:paraId="3E7F1F5A" w14:textId="77777777" w:rsidR="004D06C4" w:rsidRDefault="004D06C4" w:rsidP="00CB1B3D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01B55F73" w14:textId="46657D2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b/>
          <w:bCs/>
          <w:szCs w:val="24"/>
          <w:lang w:val="ru-RU"/>
          <w14:ligatures w14:val="none"/>
        </w:rPr>
        <w:t>Инвестор</w:t>
      </w:r>
      <w:r w:rsidRPr="00CB1B3D">
        <w:rPr>
          <w:rFonts w:eastAsia="Calibri" w:cs="Times New Roman"/>
          <w:szCs w:val="24"/>
          <w:lang w:val="ru-RU"/>
          <w14:ligatures w14:val="none"/>
        </w:rPr>
        <w:t>:</w:t>
      </w:r>
    </w:p>
    <w:p w14:paraId="261B6598" w14:textId="77777777" w:rsidR="00CB1B3D" w:rsidRPr="00CB1B3D" w:rsidRDefault="00CB1B3D" w:rsidP="00CB1B3D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CB1B3D">
        <w:rPr>
          <w:rFonts w:eastAsia="Calibri" w:cs="Times New Roman"/>
          <w:szCs w:val="24"/>
          <w:lang w:val="ru-RU"/>
          <w14:ligatures w14:val="none"/>
        </w:rPr>
        <w:t>_________________________                    __________________20____г.».</w:t>
      </w:r>
    </w:p>
    <w:p w14:paraId="1CF75403" w14:textId="77777777" w:rsidR="00F12C76" w:rsidRDefault="00F12C76" w:rsidP="00CB1B3D">
      <w:pPr>
        <w:ind w:firstLine="0"/>
      </w:pPr>
    </w:p>
    <w:sectPr w:rsidR="00F12C76" w:rsidSect="00CB1B3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3D"/>
    <w:rsid w:val="000B34EB"/>
    <w:rsid w:val="00331AEC"/>
    <w:rsid w:val="00412A79"/>
    <w:rsid w:val="00496983"/>
    <w:rsid w:val="004D06C4"/>
    <w:rsid w:val="006C0B77"/>
    <w:rsid w:val="008242FF"/>
    <w:rsid w:val="00861ECE"/>
    <w:rsid w:val="00870751"/>
    <w:rsid w:val="00922C48"/>
    <w:rsid w:val="00A21C33"/>
    <w:rsid w:val="00A21DB4"/>
    <w:rsid w:val="00B915B7"/>
    <w:rsid w:val="00CB1B3D"/>
    <w:rsid w:val="00D616C0"/>
    <w:rsid w:val="00DC0B4A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768F"/>
  <w15:chartTrackingRefBased/>
  <w15:docId w15:val="{C6137AEF-B2FB-4DDD-811F-5FB4D0FE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CB1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B1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B1B3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B1B3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B1B3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B1B3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B1B3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B1B3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B1B3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B1B3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B1B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B1B3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B1B3D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B1B3D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B1B3D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B1B3D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B1B3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B1B3D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CB1B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B1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B1B3D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B1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B1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B1B3D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CB1B3D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B1B3D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B1B3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B1B3D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CB1B3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2025-03-21T07:30:00Z</dcterms:created>
  <dcterms:modified xsi:type="dcterms:W3CDTF">2025-03-21T07:35:00Z</dcterms:modified>
</cp:coreProperties>
</file>