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B060A" w14:textId="77777777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MD"/>
        </w:rPr>
      </w:pPr>
      <w:r w:rsidRPr="00C72B25">
        <w:rPr>
          <w:rFonts w:ascii="Times New Roman" w:hAnsi="Times New Roman" w:cs="Times New Roman"/>
          <w:lang w:val="ru-MD"/>
        </w:rPr>
        <w:t>Приложение № 5</w:t>
      </w:r>
    </w:p>
    <w:p w14:paraId="60436587" w14:textId="77777777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MD"/>
        </w:rPr>
      </w:pPr>
      <w:r w:rsidRPr="00C72B25">
        <w:rPr>
          <w:rFonts w:ascii="Times New Roman" w:hAnsi="Times New Roman" w:cs="Times New Roman"/>
          <w:lang w:val="ru-MD"/>
        </w:rPr>
        <w:t>к Положению о стандартах качества подземных вод</w:t>
      </w:r>
    </w:p>
    <w:p w14:paraId="149AD937" w14:textId="77777777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MD"/>
        </w:rPr>
      </w:pPr>
    </w:p>
    <w:p w14:paraId="138BDF69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>СТАНДАРТЫ</w:t>
      </w:r>
    </w:p>
    <w:p w14:paraId="78067D1B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>качества для подземных вод, используемых для орошения</w:t>
      </w:r>
    </w:p>
    <w:p w14:paraId="2BFA7D54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ru-MD"/>
        </w:rPr>
      </w:pPr>
    </w:p>
    <w:p w14:paraId="43A6D78E" w14:textId="77777777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pt-PT"/>
        </w:rPr>
      </w:pPr>
      <w:r w:rsidRPr="00C72B25">
        <w:rPr>
          <w:rFonts w:ascii="Times New Roman" w:hAnsi="Times New Roman" w:cs="Times New Roman"/>
          <w:lang w:val="ru-RU"/>
        </w:rPr>
        <w:t>Таблица</w:t>
      </w:r>
      <w:r w:rsidRPr="00C72B25">
        <w:rPr>
          <w:rFonts w:ascii="Times New Roman" w:hAnsi="Times New Roman" w:cs="Times New Roman"/>
          <w:lang w:val="pt-PT"/>
        </w:rPr>
        <w:t xml:space="preserve"> 1</w:t>
      </w:r>
    </w:p>
    <w:p w14:paraId="72A84CD5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pt-PT"/>
        </w:rPr>
      </w:pPr>
    </w:p>
    <w:p w14:paraId="3D9876F3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>Основные показатели оценки качества воды для орошения</w:t>
      </w:r>
    </w:p>
    <w:p w14:paraId="1D180D97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</w:p>
    <w:tbl>
      <w:tblPr>
        <w:tblStyle w:val="Tabelgril"/>
        <w:tblW w:w="8505" w:type="dxa"/>
        <w:jc w:val="center"/>
        <w:tblLook w:val="04A0" w:firstRow="1" w:lastRow="0" w:firstColumn="1" w:lastColumn="0" w:noHBand="0" w:noVBand="1"/>
      </w:tblPr>
      <w:tblGrid>
        <w:gridCol w:w="560"/>
        <w:gridCol w:w="2386"/>
        <w:gridCol w:w="1556"/>
        <w:gridCol w:w="1534"/>
        <w:gridCol w:w="2469"/>
      </w:tblGrid>
      <w:tr w:rsidR="00C72B25" w:rsidRPr="00C72B25" w14:paraId="7685C2EF" w14:textId="77777777" w:rsidTr="00CF7D17">
        <w:trPr>
          <w:jc w:val="center"/>
        </w:trPr>
        <w:tc>
          <w:tcPr>
            <w:tcW w:w="426" w:type="dxa"/>
          </w:tcPr>
          <w:p w14:paraId="3ECE0E02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№</w:t>
            </w:r>
          </w:p>
          <w:p w14:paraId="01FC266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п/п</w:t>
            </w:r>
          </w:p>
        </w:tc>
        <w:tc>
          <w:tcPr>
            <w:tcW w:w="2835" w:type="dxa"/>
          </w:tcPr>
          <w:p w14:paraId="41597EA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Показатели</w:t>
            </w:r>
          </w:p>
        </w:tc>
        <w:tc>
          <w:tcPr>
            <w:tcW w:w="1701" w:type="dxa"/>
          </w:tcPr>
          <w:p w14:paraId="215BB81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Единица</w:t>
            </w:r>
          </w:p>
          <w:p w14:paraId="56B20D6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измерения</w:t>
            </w:r>
          </w:p>
        </w:tc>
        <w:tc>
          <w:tcPr>
            <w:tcW w:w="1559" w:type="dxa"/>
          </w:tcPr>
          <w:p w14:paraId="07B98B2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Допустимое значение</w:t>
            </w:r>
          </w:p>
        </w:tc>
        <w:tc>
          <w:tcPr>
            <w:tcW w:w="2977" w:type="dxa"/>
          </w:tcPr>
          <w:p w14:paraId="741C235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Замечания</w:t>
            </w:r>
          </w:p>
        </w:tc>
      </w:tr>
      <w:tr w:rsidR="00C72B25" w:rsidRPr="00C72B25" w14:paraId="0FDBB7F0" w14:textId="77777777" w:rsidTr="00CF7D17">
        <w:trPr>
          <w:jc w:val="center"/>
        </w:trPr>
        <w:tc>
          <w:tcPr>
            <w:tcW w:w="426" w:type="dxa"/>
          </w:tcPr>
          <w:p w14:paraId="0494395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2835" w:type="dxa"/>
          </w:tcPr>
          <w:p w14:paraId="4568BBD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Уровень минерализации</w:t>
            </w:r>
          </w:p>
        </w:tc>
        <w:tc>
          <w:tcPr>
            <w:tcW w:w="1701" w:type="dxa"/>
          </w:tcPr>
          <w:p w14:paraId="5DF9E20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559" w:type="dxa"/>
          </w:tcPr>
          <w:p w14:paraId="5661A4C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72B25">
              <w:rPr>
                <w:rFonts w:ascii="Times New Roman" w:hAnsi="Times New Roman" w:cs="Times New Roman"/>
                <w:lang w:val="ru-RU"/>
              </w:rPr>
              <w:t>&lt; 1000</w:t>
            </w:r>
            <w:proofErr w:type="gramEnd"/>
          </w:p>
        </w:tc>
        <w:tc>
          <w:tcPr>
            <w:tcW w:w="2977" w:type="dxa"/>
          </w:tcPr>
          <w:p w14:paraId="7AFB2587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 xml:space="preserve"> Риск засоления</w:t>
            </w:r>
          </w:p>
        </w:tc>
      </w:tr>
      <w:tr w:rsidR="00C72B25" w:rsidRPr="00C72B25" w14:paraId="349905CE" w14:textId="77777777" w:rsidTr="00CF7D17">
        <w:trPr>
          <w:jc w:val="center"/>
        </w:trPr>
        <w:tc>
          <w:tcPr>
            <w:tcW w:w="426" w:type="dxa"/>
          </w:tcPr>
          <w:p w14:paraId="7B2C2A7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2835" w:type="dxa"/>
          </w:tcPr>
          <w:p w14:paraId="6865B427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pH</w:t>
            </w:r>
          </w:p>
        </w:tc>
        <w:tc>
          <w:tcPr>
            <w:tcW w:w="1701" w:type="dxa"/>
          </w:tcPr>
          <w:p w14:paraId="20BD1A8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единиц</w:t>
            </w:r>
          </w:p>
        </w:tc>
        <w:tc>
          <w:tcPr>
            <w:tcW w:w="1559" w:type="dxa"/>
          </w:tcPr>
          <w:p w14:paraId="11AE94A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6,5–8,3</w:t>
            </w:r>
          </w:p>
        </w:tc>
        <w:tc>
          <w:tcPr>
            <w:tcW w:w="2977" w:type="dxa"/>
          </w:tcPr>
          <w:p w14:paraId="71891FE2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Оптимальный интервал для большинства культур</w:t>
            </w:r>
          </w:p>
        </w:tc>
      </w:tr>
      <w:tr w:rsidR="00C72B25" w:rsidRPr="00C72B25" w14:paraId="317C3A79" w14:textId="77777777" w:rsidTr="00CF7D17">
        <w:trPr>
          <w:jc w:val="center"/>
        </w:trPr>
        <w:tc>
          <w:tcPr>
            <w:tcW w:w="426" w:type="dxa"/>
          </w:tcPr>
          <w:p w14:paraId="6D808E78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2835" w:type="dxa"/>
          </w:tcPr>
          <w:p w14:paraId="77E67B3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pt-PT"/>
              </w:rPr>
              <w:t>Отчет по адсорбции натрия (SAR)</w:t>
            </w:r>
          </w:p>
        </w:tc>
        <w:tc>
          <w:tcPr>
            <w:tcW w:w="1701" w:type="dxa"/>
          </w:tcPr>
          <w:p w14:paraId="6012D7D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единиц</w:t>
            </w:r>
          </w:p>
        </w:tc>
        <w:tc>
          <w:tcPr>
            <w:tcW w:w="1559" w:type="dxa"/>
          </w:tcPr>
          <w:p w14:paraId="4DEFE0C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1–3</w:t>
            </w:r>
          </w:p>
        </w:tc>
        <w:tc>
          <w:tcPr>
            <w:tcW w:w="2977" w:type="dxa"/>
          </w:tcPr>
          <w:p w14:paraId="068EDB3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 xml:space="preserve">Опасность 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содизации</w:t>
            </w:r>
            <w:proofErr w:type="spellEnd"/>
          </w:p>
        </w:tc>
      </w:tr>
      <w:tr w:rsidR="00C72B25" w:rsidRPr="00C72B25" w14:paraId="7119EBE6" w14:textId="77777777" w:rsidTr="00CF7D17">
        <w:trPr>
          <w:jc w:val="center"/>
        </w:trPr>
        <w:tc>
          <w:tcPr>
            <w:tcW w:w="426" w:type="dxa"/>
          </w:tcPr>
          <w:p w14:paraId="05DC12F8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2835" w:type="dxa"/>
          </w:tcPr>
          <w:p w14:paraId="66D073D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Магниевый индекс (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PMg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701" w:type="dxa"/>
          </w:tcPr>
          <w:p w14:paraId="65F9888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%</w:t>
            </w:r>
          </w:p>
        </w:tc>
        <w:tc>
          <w:tcPr>
            <w:tcW w:w="1559" w:type="dxa"/>
          </w:tcPr>
          <w:p w14:paraId="30F67E9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72B25">
              <w:rPr>
                <w:rFonts w:ascii="Times New Roman" w:hAnsi="Times New Roman" w:cs="Times New Roman"/>
                <w:lang w:val="ru-RU"/>
              </w:rPr>
              <w:t>&lt; 50</w:t>
            </w:r>
            <w:proofErr w:type="gramEnd"/>
          </w:p>
        </w:tc>
        <w:tc>
          <w:tcPr>
            <w:tcW w:w="2977" w:type="dxa"/>
          </w:tcPr>
          <w:p w14:paraId="7B62B2B4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Предотвращает</w:t>
            </w:r>
          </w:p>
          <w:p w14:paraId="146E936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магниевое засоление</w:t>
            </w:r>
          </w:p>
        </w:tc>
      </w:tr>
      <w:tr w:rsidR="00C72B25" w:rsidRPr="00C72B25" w14:paraId="36FA356D" w14:textId="77777777" w:rsidTr="00CF7D17">
        <w:trPr>
          <w:jc w:val="center"/>
        </w:trPr>
        <w:tc>
          <w:tcPr>
            <w:tcW w:w="426" w:type="dxa"/>
          </w:tcPr>
          <w:p w14:paraId="0A7BBEB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2835" w:type="dxa"/>
          </w:tcPr>
          <w:p w14:paraId="484FEBD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Хлор (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Cl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⁻)</w:t>
            </w:r>
          </w:p>
        </w:tc>
        <w:tc>
          <w:tcPr>
            <w:tcW w:w="1701" w:type="dxa"/>
          </w:tcPr>
          <w:p w14:paraId="3D165E0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мг-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экв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/л</w:t>
            </w:r>
          </w:p>
          <w:p w14:paraId="1E22401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559" w:type="dxa"/>
          </w:tcPr>
          <w:p w14:paraId="2301440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72B25">
              <w:rPr>
                <w:rFonts w:ascii="Times New Roman" w:hAnsi="Times New Roman" w:cs="Times New Roman"/>
                <w:lang w:val="ru-RU"/>
              </w:rPr>
              <w:t>&lt; 3</w:t>
            </w:r>
            <w:proofErr w:type="gramEnd"/>
            <w:r w:rsidRPr="00C72B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72B25">
              <w:rPr>
                <w:rFonts w:ascii="Times New Roman" w:hAnsi="Times New Roman" w:cs="Times New Roman"/>
                <w:lang w:val="ru-RU"/>
              </w:rPr>
              <w:br/>
              <w:t>(105)</w:t>
            </w:r>
          </w:p>
        </w:tc>
        <w:tc>
          <w:tcPr>
            <w:tcW w:w="2977" w:type="dxa"/>
          </w:tcPr>
          <w:p w14:paraId="029C086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Низкая толерантность   культур</w:t>
            </w:r>
          </w:p>
        </w:tc>
      </w:tr>
      <w:tr w:rsidR="00C72B25" w:rsidRPr="00C72B25" w14:paraId="4FC3DFD9" w14:textId="77777777" w:rsidTr="00CF7D17">
        <w:trPr>
          <w:jc w:val="center"/>
        </w:trPr>
        <w:tc>
          <w:tcPr>
            <w:tcW w:w="426" w:type="dxa"/>
          </w:tcPr>
          <w:p w14:paraId="37E0555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2835" w:type="dxa"/>
          </w:tcPr>
          <w:p w14:paraId="3435D02E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</w:rPr>
            </w:pPr>
            <w:r w:rsidRPr="00C72B25">
              <w:rPr>
                <w:rFonts w:ascii="Times New Roman" w:hAnsi="Times New Roman" w:cs="Times New Roman"/>
                <w:lang w:val="pt-PT"/>
              </w:rPr>
              <w:t>Остаточный карбонат натрия (CSR)</w:t>
            </w:r>
          </w:p>
        </w:tc>
        <w:tc>
          <w:tcPr>
            <w:tcW w:w="1701" w:type="dxa"/>
          </w:tcPr>
          <w:p w14:paraId="0F8040B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63E80D2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мг-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экв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/л</w:t>
            </w:r>
          </w:p>
          <w:p w14:paraId="66E0CCC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91DF6D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72B25">
              <w:rPr>
                <w:rFonts w:ascii="Times New Roman" w:hAnsi="Times New Roman" w:cs="Times New Roman"/>
                <w:lang w:val="ru-RU"/>
              </w:rPr>
              <w:t>&lt; 1</w:t>
            </w:r>
            <w:proofErr w:type="gramEnd"/>
            <w:r w:rsidRPr="00C72B25">
              <w:rPr>
                <w:rFonts w:ascii="Times New Roman" w:hAnsi="Times New Roman" w:cs="Times New Roman"/>
                <w:lang w:val="ru-RU"/>
              </w:rPr>
              <w:t>,25</w:t>
            </w:r>
          </w:p>
        </w:tc>
        <w:tc>
          <w:tcPr>
            <w:tcW w:w="2977" w:type="dxa"/>
          </w:tcPr>
          <w:p w14:paraId="6D93878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Указывает на возможность защелачивания</w:t>
            </w:r>
          </w:p>
        </w:tc>
      </w:tr>
    </w:tbl>
    <w:p w14:paraId="286F6784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72B25">
        <w:rPr>
          <w:rFonts w:ascii="Times New Roman" w:hAnsi="Times New Roman" w:cs="Times New Roman"/>
          <w:lang w:val="ru-RU"/>
        </w:rPr>
        <w:t xml:space="preserve"> </w:t>
      </w:r>
    </w:p>
    <w:p w14:paraId="53D4AE86" w14:textId="77777777" w:rsid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54E30B11" w14:textId="13EF0663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 w:rsidRPr="00C72B25">
        <w:rPr>
          <w:rFonts w:ascii="Times New Roman" w:hAnsi="Times New Roman" w:cs="Times New Roman"/>
          <w:lang w:val="ru-RU"/>
        </w:rPr>
        <w:t xml:space="preserve">Таблица </w:t>
      </w:r>
      <w:r w:rsidRPr="00C72B25">
        <w:rPr>
          <w:rFonts w:ascii="Times New Roman" w:hAnsi="Times New Roman" w:cs="Times New Roman"/>
          <w:lang w:val="pt-PT"/>
        </w:rPr>
        <w:t>2</w:t>
      </w:r>
    </w:p>
    <w:p w14:paraId="252C7C65" w14:textId="77777777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</w:p>
    <w:p w14:paraId="36ACF3C7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>Основные параметры качества воды для орошения</w:t>
      </w:r>
    </w:p>
    <w:p w14:paraId="2410DEE7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</w:p>
    <w:tbl>
      <w:tblPr>
        <w:tblStyle w:val="Tabelgril"/>
        <w:tblW w:w="8505" w:type="dxa"/>
        <w:jc w:val="center"/>
        <w:tblLook w:val="04A0" w:firstRow="1" w:lastRow="0" w:firstColumn="1" w:lastColumn="0" w:noHBand="0" w:noVBand="1"/>
      </w:tblPr>
      <w:tblGrid>
        <w:gridCol w:w="560"/>
        <w:gridCol w:w="3226"/>
        <w:gridCol w:w="2349"/>
        <w:gridCol w:w="2370"/>
      </w:tblGrid>
      <w:tr w:rsidR="00C72B25" w:rsidRPr="00C72B25" w14:paraId="6C5A90A4" w14:textId="77777777" w:rsidTr="00CF7D17">
        <w:trPr>
          <w:jc w:val="center"/>
        </w:trPr>
        <w:tc>
          <w:tcPr>
            <w:tcW w:w="421" w:type="dxa"/>
          </w:tcPr>
          <w:p w14:paraId="364413F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MD"/>
              </w:rPr>
              <w:t>№ п/п</w:t>
            </w:r>
          </w:p>
        </w:tc>
        <w:tc>
          <w:tcPr>
            <w:tcW w:w="3291" w:type="dxa"/>
          </w:tcPr>
          <w:p w14:paraId="6CBDDE16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Параметр и единица измерения</w:t>
            </w:r>
          </w:p>
        </w:tc>
        <w:tc>
          <w:tcPr>
            <w:tcW w:w="2393" w:type="dxa"/>
          </w:tcPr>
          <w:p w14:paraId="4AFDF484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Единица</w:t>
            </w:r>
          </w:p>
          <w:p w14:paraId="0B9A55F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измерения</w:t>
            </w:r>
          </w:p>
        </w:tc>
        <w:tc>
          <w:tcPr>
            <w:tcW w:w="2400" w:type="dxa"/>
          </w:tcPr>
          <w:p w14:paraId="3AE1327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Оптимальное значение</w:t>
            </w:r>
          </w:p>
        </w:tc>
      </w:tr>
      <w:tr w:rsidR="00C72B25" w:rsidRPr="00C72B25" w14:paraId="26DB7386" w14:textId="77777777" w:rsidTr="00CF7D17">
        <w:trPr>
          <w:jc w:val="center"/>
        </w:trPr>
        <w:tc>
          <w:tcPr>
            <w:tcW w:w="421" w:type="dxa"/>
          </w:tcPr>
          <w:p w14:paraId="696BDC5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3291" w:type="dxa"/>
          </w:tcPr>
          <w:p w14:paraId="69F1AE2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pH</w:t>
            </w:r>
          </w:p>
        </w:tc>
        <w:tc>
          <w:tcPr>
            <w:tcW w:w="2393" w:type="dxa"/>
          </w:tcPr>
          <w:p w14:paraId="77B219B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единиц</w:t>
            </w:r>
          </w:p>
        </w:tc>
        <w:tc>
          <w:tcPr>
            <w:tcW w:w="2400" w:type="dxa"/>
          </w:tcPr>
          <w:p w14:paraId="0691EA7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6,8–8,3</w:t>
            </w:r>
          </w:p>
        </w:tc>
      </w:tr>
      <w:tr w:rsidR="00C72B25" w:rsidRPr="00C72B25" w14:paraId="49097D2C" w14:textId="77777777" w:rsidTr="00CF7D17">
        <w:trPr>
          <w:jc w:val="center"/>
        </w:trPr>
        <w:tc>
          <w:tcPr>
            <w:tcW w:w="421" w:type="dxa"/>
          </w:tcPr>
          <w:p w14:paraId="4BEBB54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3291" w:type="dxa"/>
          </w:tcPr>
          <w:p w14:paraId="2C96E16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Температура</w:t>
            </w:r>
          </w:p>
        </w:tc>
        <w:tc>
          <w:tcPr>
            <w:tcW w:w="2393" w:type="dxa"/>
          </w:tcPr>
          <w:p w14:paraId="335105A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°C</w:t>
            </w:r>
          </w:p>
        </w:tc>
        <w:tc>
          <w:tcPr>
            <w:tcW w:w="2400" w:type="dxa"/>
          </w:tcPr>
          <w:p w14:paraId="4651BE97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10–30</w:t>
            </w:r>
          </w:p>
        </w:tc>
      </w:tr>
      <w:tr w:rsidR="00C72B25" w:rsidRPr="00C72B25" w14:paraId="55E36923" w14:textId="77777777" w:rsidTr="00CF7D17">
        <w:trPr>
          <w:jc w:val="center"/>
        </w:trPr>
        <w:tc>
          <w:tcPr>
            <w:tcW w:w="421" w:type="dxa"/>
          </w:tcPr>
          <w:p w14:paraId="0C13E46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3291" w:type="dxa"/>
          </w:tcPr>
          <w:p w14:paraId="722E91C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Электрическая проводимость</w:t>
            </w:r>
          </w:p>
        </w:tc>
        <w:tc>
          <w:tcPr>
            <w:tcW w:w="2393" w:type="dxa"/>
          </w:tcPr>
          <w:p w14:paraId="7F9B158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мкСм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/см на 25°C</w:t>
            </w:r>
          </w:p>
        </w:tc>
        <w:tc>
          <w:tcPr>
            <w:tcW w:w="2400" w:type="dxa"/>
          </w:tcPr>
          <w:p w14:paraId="7B9673B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не более 1100</w:t>
            </w:r>
          </w:p>
        </w:tc>
      </w:tr>
      <w:tr w:rsidR="00C72B25" w:rsidRPr="00C72B25" w14:paraId="16108CFD" w14:textId="77777777" w:rsidTr="00CF7D17">
        <w:trPr>
          <w:jc w:val="center"/>
        </w:trPr>
        <w:tc>
          <w:tcPr>
            <w:tcW w:w="421" w:type="dxa"/>
          </w:tcPr>
          <w:p w14:paraId="10453C3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3291" w:type="dxa"/>
          </w:tcPr>
          <w:p w14:paraId="4B238496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Общая минерализация</w:t>
            </w:r>
          </w:p>
        </w:tc>
        <w:tc>
          <w:tcPr>
            <w:tcW w:w="2393" w:type="dxa"/>
          </w:tcPr>
          <w:p w14:paraId="2CA24556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2400" w:type="dxa"/>
          </w:tcPr>
          <w:p w14:paraId="684ABBB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не более 1000</w:t>
            </w:r>
          </w:p>
        </w:tc>
      </w:tr>
      <w:tr w:rsidR="00C72B25" w:rsidRPr="00C72B25" w14:paraId="24A51233" w14:textId="77777777" w:rsidTr="00CF7D17">
        <w:trPr>
          <w:jc w:val="center"/>
        </w:trPr>
        <w:tc>
          <w:tcPr>
            <w:tcW w:w="421" w:type="dxa"/>
          </w:tcPr>
          <w:p w14:paraId="13FD8527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3291" w:type="dxa"/>
          </w:tcPr>
          <w:p w14:paraId="7FE9E854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Натрий (Na⁺)</w:t>
            </w:r>
          </w:p>
        </w:tc>
        <w:tc>
          <w:tcPr>
            <w:tcW w:w="2393" w:type="dxa"/>
          </w:tcPr>
          <w:p w14:paraId="4B82E37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2400" w:type="dxa"/>
          </w:tcPr>
          <w:p w14:paraId="775C2284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46–69</w:t>
            </w:r>
          </w:p>
        </w:tc>
      </w:tr>
      <w:tr w:rsidR="00C72B25" w:rsidRPr="00C72B25" w14:paraId="1B3ACB7C" w14:textId="77777777" w:rsidTr="00CF7D17">
        <w:trPr>
          <w:jc w:val="center"/>
        </w:trPr>
        <w:tc>
          <w:tcPr>
            <w:tcW w:w="421" w:type="dxa"/>
          </w:tcPr>
          <w:p w14:paraId="6BB7E5E6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3291" w:type="dxa"/>
          </w:tcPr>
          <w:p w14:paraId="08FB8B5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Кальций (Ca²⁺)</w:t>
            </w:r>
          </w:p>
        </w:tc>
        <w:tc>
          <w:tcPr>
            <w:tcW w:w="2393" w:type="dxa"/>
          </w:tcPr>
          <w:p w14:paraId="351C3F2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2400" w:type="dxa"/>
          </w:tcPr>
          <w:p w14:paraId="17AE77E8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≥ 50% из суммы катионов</w:t>
            </w:r>
          </w:p>
        </w:tc>
      </w:tr>
      <w:tr w:rsidR="00C72B25" w:rsidRPr="00C72B25" w14:paraId="43A829BB" w14:textId="77777777" w:rsidTr="00CF7D17">
        <w:trPr>
          <w:jc w:val="center"/>
        </w:trPr>
        <w:tc>
          <w:tcPr>
            <w:tcW w:w="421" w:type="dxa"/>
          </w:tcPr>
          <w:p w14:paraId="399D237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3291" w:type="dxa"/>
          </w:tcPr>
          <w:p w14:paraId="5C66A11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Хлориды (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Cl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⁻)</w:t>
            </w:r>
          </w:p>
        </w:tc>
        <w:tc>
          <w:tcPr>
            <w:tcW w:w="2393" w:type="dxa"/>
          </w:tcPr>
          <w:p w14:paraId="683FAC4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2400" w:type="dxa"/>
          </w:tcPr>
          <w:p w14:paraId="6DC1ECD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35–105 (макс. 142)</w:t>
            </w:r>
          </w:p>
        </w:tc>
      </w:tr>
      <w:tr w:rsidR="00C72B25" w:rsidRPr="00C72B25" w14:paraId="18C57E70" w14:textId="77777777" w:rsidTr="00CF7D17">
        <w:trPr>
          <w:jc w:val="center"/>
        </w:trPr>
        <w:tc>
          <w:tcPr>
            <w:tcW w:w="421" w:type="dxa"/>
          </w:tcPr>
          <w:p w14:paraId="2555D02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8.</w:t>
            </w:r>
          </w:p>
        </w:tc>
        <w:tc>
          <w:tcPr>
            <w:tcW w:w="3291" w:type="dxa"/>
          </w:tcPr>
          <w:p w14:paraId="681F9DF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Нитраты</w:t>
            </w:r>
            <w:r w:rsidRPr="00C72B25">
              <w:rPr>
                <w:rFonts w:ascii="Times New Roman" w:hAnsi="Times New Roman" w:cs="Times New Roman"/>
                <w:lang w:val="pt-PT"/>
              </w:rPr>
              <w:t xml:space="preserve"> (N–NO₃⁻)</w:t>
            </w:r>
          </w:p>
        </w:tc>
        <w:tc>
          <w:tcPr>
            <w:tcW w:w="2393" w:type="dxa"/>
          </w:tcPr>
          <w:p w14:paraId="1FFB19B8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2400" w:type="dxa"/>
          </w:tcPr>
          <w:p w14:paraId="7F16624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не более 5</w:t>
            </w:r>
          </w:p>
        </w:tc>
      </w:tr>
    </w:tbl>
    <w:p w14:paraId="6B904229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14:paraId="02DAC89D" w14:textId="77777777" w:rsid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50A86C0B" w14:textId="77777777" w:rsid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5726E832" w14:textId="77777777" w:rsid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184716EF" w14:textId="6845C1C1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 w:rsidRPr="00C72B25">
        <w:rPr>
          <w:rFonts w:ascii="Times New Roman" w:hAnsi="Times New Roman" w:cs="Times New Roman"/>
          <w:lang w:val="ru-RU"/>
        </w:rPr>
        <w:lastRenderedPageBreak/>
        <w:tab/>
        <w:t xml:space="preserve">Таблица </w:t>
      </w:r>
      <w:r w:rsidRPr="00C72B25">
        <w:rPr>
          <w:rFonts w:ascii="Times New Roman" w:hAnsi="Times New Roman" w:cs="Times New Roman"/>
          <w:lang w:val="pt-PT"/>
        </w:rPr>
        <w:t>3</w:t>
      </w:r>
    </w:p>
    <w:p w14:paraId="7A4781FF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ru-MD"/>
        </w:rPr>
      </w:pPr>
    </w:p>
    <w:p w14:paraId="2453162A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>Специфические химические показатели качества воды для орошения</w:t>
      </w:r>
    </w:p>
    <w:p w14:paraId="22860CEC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ru-MD"/>
        </w:rPr>
      </w:pPr>
    </w:p>
    <w:tbl>
      <w:tblPr>
        <w:tblStyle w:val="Tabelgril"/>
        <w:tblW w:w="8505" w:type="dxa"/>
        <w:jc w:val="center"/>
        <w:tblLook w:val="04A0" w:firstRow="1" w:lastRow="0" w:firstColumn="1" w:lastColumn="0" w:noHBand="0" w:noVBand="1"/>
      </w:tblPr>
      <w:tblGrid>
        <w:gridCol w:w="560"/>
        <w:gridCol w:w="2951"/>
        <w:gridCol w:w="1568"/>
        <w:gridCol w:w="1667"/>
        <w:gridCol w:w="1759"/>
      </w:tblGrid>
      <w:tr w:rsidR="00C72B25" w:rsidRPr="00C72B25" w14:paraId="5725D438" w14:textId="77777777" w:rsidTr="00CF7D17">
        <w:trPr>
          <w:jc w:val="center"/>
        </w:trPr>
        <w:tc>
          <w:tcPr>
            <w:tcW w:w="426" w:type="dxa"/>
          </w:tcPr>
          <w:p w14:paraId="0BAA6E0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№ п/п</w:t>
            </w:r>
          </w:p>
        </w:tc>
        <w:tc>
          <w:tcPr>
            <w:tcW w:w="3368" w:type="dxa"/>
          </w:tcPr>
          <w:p w14:paraId="244C20D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Показатель</w:t>
            </w:r>
          </w:p>
        </w:tc>
        <w:tc>
          <w:tcPr>
            <w:tcW w:w="1824" w:type="dxa"/>
          </w:tcPr>
          <w:p w14:paraId="1795B713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Символ</w:t>
            </w:r>
          </w:p>
        </w:tc>
        <w:tc>
          <w:tcPr>
            <w:tcW w:w="1824" w:type="dxa"/>
          </w:tcPr>
          <w:p w14:paraId="659CFFE2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Единица</w:t>
            </w:r>
          </w:p>
          <w:p w14:paraId="531172D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измерения</w:t>
            </w:r>
          </w:p>
        </w:tc>
        <w:tc>
          <w:tcPr>
            <w:tcW w:w="1914" w:type="dxa"/>
          </w:tcPr>
          <w:p w14:paraId="5F6F97F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CMA / допустимое значение</w:t>
            </w:r>
          </w:p>
        </w:tc>
      </w:tr>
      <w:tr w:rsidR="00C72B25" w:rsidRPr="00C72B25" w14:paraId="793BA77F" w14:textId="77777777" w:rsidTr="00CF7D17">
        <w:trPr>
          <w:jc w:val="center"/>
        </w:trPr>
        <w:tc>
          <w:tcPr>
            <w:tcW w:w="426" w:type="dxa"/>
          </w:tcPr>
          <w:p w14:paraId="614B3AF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1.</w:t>
            </w:r>
          </w:p>
        </w:tc>
        <w:tc>
          <w:tcPr>
            <w:tcW w:w="3368" w:type="dxa"/>
          </w:tcPr>
          <w:p w14:paraId="1E22E32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Аммоний</w:t>
            </w:r>
          </w:p>
        </w:tc>
        <w:tc>
          <w:tcPr>
            <w:tcW w:w="1824" w:type="dxa"/>
          </w:tcPr>
          <w:p w14:paraId="3B71814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NH₄⁺</w:t>
            </w:r>
          </w:p>
        </w:tc>
        <w:tc>
          <w:tcPr>
            <w:tcW w:w="1824" w:type="dxa"/>
          </w:tcPr>
          <w:p w14:paraId="0C792B0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1F757CA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1,5–10</w:t>
            </w:r>
          </w:p>
        </w:tc>
      </w:tr>
      <w:tr w:rsidR="00C72B25" w:rsidRPr="00C72B25" w14:paraId="0292C83D" w14:textId="77777777" w:rsidTr="00CF7D17">
        <w:trPr>
          <w:jc w:val="center"/>
        </w:trPr>
        <w:tc>
          <w:tcPr>
            <w:tcW w:w="426" w:type="dxa"/>
          </w:tcPr>
          <w:p w14:paraId="0095A00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2.</w:t>
            </w:r>
          </w:p>
        </w:tc>
        <w:tc>
          <w:tcPr>
            <w:tcW w:w="3368" w:type="dxa"/>
          </w:tcPr>
          <w:p w14:paraId="072843B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Мышьяк</w:t>
            </w:r>
          </w:p>
        </w:tc>
        <w:tc>
          <w:tcPr>
            <w:tcW w:w="1824" w:type="dxa"/>
          </w:tcPr>
          <w:p w14:paraId="2EBABF4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As</w:t>
            </w:r>
          </w:p>
        </w:tc>
        <w:tc>
          <w:tcPr>
            <w:tcW w:w="1824" w:type="dxa"/>
          </w:tcPr>
          <w:p w14:paraId="4D48556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6B0038E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0,01</w:t>
            </w:r>
          </w:p>
        </w:tc>
      </w:tr>
      <w:tr w:rsidR="00C72B25" w:rsidRPr="00C72B25" w14:paraId="2616C708" w14:textId="77777777" w:rsidTr="00CF7D17">
        <w:trPr>
          <w:jc w:val="center"/>
        </w:trPr>
        <w:tc>
          <w:tcPr>
            <w:tcW w:w="426" w:type="dxa"/>
          </w:tcPr>
          <w:p w14:paraId="54187E2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3.</w:t>
            </w:r>
          </w:p>
        </w:tc>
        <w:tc>
          <w:tcPr>
            <w:tcW w:w="3368" w:type="dxa"/>
          </w:tcPr>
          <w:p w14:paraId="4AABE47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Бор</w:t>
            </w:r>
          </w:p>
        </w:tc>
        <w:tc>
          <w:tcPr>
            <w:tcW w:w="1824" w:type="dxa"/>
          </w:tcPr>
          <w:p w14:paraId="3F68EC0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B</w:t>
            </w:r>
          </w:p>
        </w:tc>
        <w:tc>
          <w:tcPr>
            <w:tcW w:w="1824" w:type="dxa"/>
          </w:tcPr>
          <w:p w14:paraId="3734460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6B6F40D3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0,75–1,0</w:t>
            </w:r>
          </w:p>
        </w:tc>
      </w:tr>
      <w:tr w:rsidR="00C72B25" w:rsidRPr="00C72B25" w14:paraId="29874D6C" w14:textId="77777777" w:rsidTr="00CF7D17">
        <w:trPr>
          <w:jc w:val="center"/>
        </w:trPr>
        <w:tc>
          <w:tcPr>
            <w:tcW w:w="426" w:type="dxa"/>
          </w:tcPr>
          <w:p w14:paraId="52DE326E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4.</w:t>
            </w:r>
          </w:p>
        </w:tc>
        <w:tc>
          <w:tcPr>
            <w:tcW w:w="3368" w:type="dxa"/>
          </w:tcPr>
          <w:p w14:paraId="31418C77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Кадмий</w:t>
            </w:r>
          </w:p>
        </w:tc>
        <w:tc>
          <w:tcPr>
            <w:tcW w:w="1824" w:type="dxa"/>
          </w:tcPr>
          <w:p w14:paraId="3AB6774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Cd</w:t>
            </w:r>
            <w:proofErr w:type="spellEnd"/>
          </w:p>
        </w:tc>
        <w:tc>
          <w:tcPr>
            <w:tcW w:w="1824" w:type="dxa"/>
          </w:tcPr>
          <w:p w14:paraId="050B255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17A4D4E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0,003</w:t>
            </w:r>
          </w:p>
        </w:tc>
      </w:tr>
      <w:tr w:rsidR="00C72B25" w:rsidRPr="00C72B25" w14:paraId="0A6E0EF6" w14:textId="77777777" w:rsidTr="00CF7D17">
        <w:trPr>
          <w:jc w:val="center"/>
        </w:trPr>
        <w:tc>
          <w:tcPr>
            <w:tcW w:w="426" w:type="dxa"/>
          </w:tcPr>
          <w:p w14:paraId="46B1FCF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5.</w:t>
            </w:r>
          </w:p>
        </w:tc>
        <w:tc>
          <w:tcPr>
            <w:tcW w:w="3368" w:type="dxa"/>
          </w:tcPr>
          <w:p w14:paraId="3542ED5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Цианиды</w:t>
            </w:r>
          </w:p>
        </w:tc>
        <w:tc>
          <w:tcPr>
            <w:tcW w:w="1824" w:type="dxa"/>
          </w:tcPr>
          <w:p w14:paraId="6399143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CN⁻</w:t>
            </w:r>
          </w:p>
        </w:tc>
        <w:tc>
          <w:tcPr>
            <w:tcW w:w="1824" w:type="dxa"/>
          </w:tcPr>
          <w:p w14:paraId="02A9D03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47A4701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0,01</w:t>
            </w:r>
          </w:p>
        </w:tc>
      </w:tr>
      <w:tr w:rsidR="00C72B25" w:rsidRPr="00C72B25" w14:paraId="7838FBCC" w14:textId="77777777" w:rsidTr="00CF7D17">
        <w:trPr>
          <w:jc w:val="center"/>
        </w:trPr>
        <w:tc>
          <w:tcPr>
            <w:tcW w:w="426" w:type="dxa"/>
          </w:tcPr>
          <w:p w14:paraId="3B40B89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6.</w:t>
            </w:r>
          </w:p>
        </w:tc>
        <w:tc>
          <w:tcPr>
            <w:tcW w:w="3368" w:type="dxa"/>
          </w:tcPr>
          <w:p w14:paraId="3CF6BF7E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Медь</w:t>
            </w:r>
          </w:p>
        </w:tc>
        <w:tc>
          <w:tcPr>
            <w:tcW w:w="1824" w:type="dxa"/>
          </w:tcPr>
          <w:p w14:paraId="611D0C8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Cu</w:t>
            </w:r>
            <w:proofErr w:type="spellEnd"/>
          </w:p>
        </w:tc>
        <w:tc>
          <w:tcPr>
            <w:tcW w:w="1824" w:type="dxa"/>
          </w:tcPr>
          <w:p w14:paraId="32777DE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2D24CF7F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0,05–1,0</w:t>
            </w:r>
          </w:p>
        </w:tc>
      </w:tr>
      <w:tr w:rsidR="00C72B25" w:rsidRPr="00C72B25" w14:paraId="6A5B8F72" w14:textId="77777777" w:rsidTr="00CF7D17">
        <w:trPr>
          <w:jc w:val="center"/>
        </w:trPr>
        <w:tc>
          <w:tcPr>
            <w:tcW w:w="426" w:type="dxa"/>
          </w:tcPr>
          <w:p w14:paraId="3D20B7F2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7.</w:t>
            </w:r>
          </w:p>
        </w:tc>
        <w:tc>
          <w:tcPr>
            <w:tcW w:w="3368" w:type="dxa"/>
          </w:tcPr>
          <w:p w14:paraId="2B3D9C0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Общее железо</w:t>
            </w:r>
          </w:p>
        </w:tc>
        <w:tc>
          <w:tcPr>
            <w:tcW w:w="1824" w:type="dxa"/>
          </w:tcPr>
          <w:p w14:paraId="7598701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Fe</w:t>
            </w:r>
          </w:p>
        </w:tc>
        <w:tc>
          <w:tcPr>
            <w:tcW w:w="1824" w:type="dxa"/>
          </w:tcPr>
          <w:p w14:paraId="74112C9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51E8C85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1,0</w:t>
            </w:r>
          </w:p>
        </w:tc>
      </w:tr>
      <w:tr w:rsidR="00C72B25" w:rsidRPr="00C72B25" w14:paraId="3D75DE58" w14:textId="77777777" w:rsidTr="00CF7D17">
        <w:trPr>
          <w:jc w:val="center"/>
        </w:trPr>
        <w:tc>
          <w:tcPr>
            <w:tcW w:w="426" w:type="dxa"/>
          </w:tcPr>
          <w:p w14:paraId="559AE55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8.</w:t>
            </w:r>
          </w:p>
        </w:tc>
        <w:tc>
          <w:tcPr>
            <w:tcW w:w="3368" w:type="dxa"/>
          </w:tcPr>
          <w:p w14:paraId="325C83F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Фтор</w:t>
            </w:r>
          </w:p>
        </w:tc>
        <w:tc>
          <w:tcPr>
            <w:tcW w:w="1824" w:type="dxa"/>
          </w:tcPr>
          <w:p w14:paraId="2240246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F⁻</w:t>
            </w:r>
          </w:p>
        </w:tc>
        <w:tc>
          <w:tcPr>
            <w:tcW w:w="1824" w:type="dxa"/>
          </w:tcPr>
          <w:p w14:paraId="11C2473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6531AAE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0,5–1,5</w:t>
            </w:r>
          </w:p>
        </w:tc>
      </w:tr>
      <w:tr w:rsidR="00C72B25" w:rsidRPr="00C72B25" w14:paraId="497EDFF5" w14:textId="77777777" w:rsidTr="00CF7D17">
        <w:trPr>
          <w:jc w:val="center"/>
        </w:trPr>
        <w:tc>
          <w:tcPr>
            <w:tcW w:w="426" w:type="dxa"/>
          </w:tcPr>
          <w:p w14:paraId="6DDFB6E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9.</w:t>
            </w:r>
          </w:p>
        </w:tc>
        <w:tc>
          <w:tcPr>
            <w:tcW w:w="3368" w:type="dxa"/>
          </w:tcPr>
          <w:p w14:paraId="3A797D96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Марганец</w:t>
            </w:r>
          </w:p>
        </w:tc>
        <w:tc>
          <w:tcPr>
            <w:tcW w:w="1824" w:type="dxa"/>
          </w:tcPr>
          <w:p w14:paraId="61D3B51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Mn</w:t>
            </w:r>
            <w:proofErr w:type="spellEnd"/>
          </w:p>
        </w:tc>
        <w:tc>
          <w:tcPr>
            <w:tcW w:w="1824" w:type="dxa"/>
          </w:tcPr>
          <w:p w14:paraId="11D705C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010575A5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0,2</w:t>
            </w:r>
          </w:p>
        </w:tc>
      </w:tr>
      <w:tr w:rsidR="00C72B25" w:rsidRPr="00C72B25" w14:paraId="4804FA36" w14:textId="77777777" w:rsidTr="00CF7D17">
        <w:trPr>
          <w:jc w:val="center"/>
        </w:trPr>
        <w:tc>
          <w:tcPr>
            <w:tcW w:w="426" w:type="dxa"/>
          </w:tcPr>
          <w:p w14:paraId="23628982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10.</w:t>
            </w:r>
          </w:p>
        </w:tc>
        <w:tc>
          <w:tcPr>
            <w:tcW w:w="3368" w:type="dxa"/>
          </w:tcPr>
          <w:p w14:paraId="1641F474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Никель</w:t>
            </w:r>
          </w:p>
        </w:tc>
        <w:tc>
          <w:tcPr>
            <w:tcW w:w="1824" w:type="dxa"/>
          </w:tcPr>
          <w:p w14:paraId="7B4BD0C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Ni</w:t>
            </w:r>
          </w:p>
        </w:tc>
        <w:tc>
          <w:tcPr>
            <w:tcW w:w="1824" w:type="dxa"/>
          </w:tcPr>
          <w:p w14:paraId="2694EC1C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3A32C03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0,1</w:t>
            </w:r>
          </w:p>
        </w:tc>
      </w:tr>
      <w:tr w:rsidR="00C72B25" w:rsidRPr="00C72B25" w14:paraId="08663F16" w14:textId="77777777" w:rsidTr="00CF7D17">
        <w:trPr>
          <w:jc w:val="center"/>
        </w:trPr>
        <w:tc>
          <w:tcPr>
            <w:tcW w:w="426" w:type="dxa"/>
          </w:tcPr>
          <w:p w14:paraId="01FFC99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11.</w:t>
            </w:r>
          </w:p>
        </w:tc>
        <w:tc>
          <w:tcPr>
            <w:tcW w:w="3368" w:type="dxa"/>
          </w:tcPr>
          <w:p w14:paraId="4CE5E692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Свинец</w:t>
            </w:r>
          </w:p>
        </w:tc>
        <w:tc>
          <w:tcPr>
            <w:tcW w:w="1824" w:type="dxa"/>
          </w:tcPr>
          <w:p w14:paraId="2ACB4FC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Pb</w:t>
            </w:r>
          </w:p>
        </w:tc>
        <w:tc>
          <w:tcPr>
            <w:tcW w:w="1824" w:type="dxa"/>
          </w:tcPr>
          <w:p w14:paraId="54C03C8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6DDE68C5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0,05</w:t>
            </w:r>
          </w:p>
        </w:tc>
      </w:tr>
      <w:tr w:rsidR="00C72B25" w:rsidRPr="00C72B25" w14:paraId="0CDCD51F" w14:textId="77777777" w:rsidTr="00CF7D17">
        <w:trPr>
          <w:jc w:val="center"/>
        </w:trPr>
        <w:tc>
          <w:tcPr>
            <w:tcW w:w="426" w:type="dxa"/>
          </w:tcPr>
          <w:p w14:paraId="558EE9A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12.</w:t>
            </w:r>
          </w:p>
        </w:tc>
        <w:tc>
          <w:tcPr>
            <w:tcW w:w="3368" w:type="dxa"/>
          </w:tcPr>
          <w:p w14:paraId="66A6DAD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Цинк</w:t>
            </w:r>
          </w:p>
        </w:tc>
        <w:tc>
          <w:tcPr>
            <w:tcW w:w="1824" w:type="dxa"/>
          </w:tcPr>
          <w:p w14:paraId="2A26AA99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Zn</w:t>
            </w:r>
          </w:p>
        </w:tc>
        <w:tc>
          <w:tcPr>
            <w:tcW w:w="1824" w:type="dxa"/>
          </w:tcPr>
          <w:p w14:paraId="286B7B69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3E6A3E1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0,03–1,0</w:t>
            </w:r>
          </w:p>
        </w:tc>
      </w:tr>
      <w:tr w:rsidR="00C72B25" w:rsidRPr="00C72B25" w14:paraId="244F7527" w14:textId="77777777" w:rsidTr="00CF7D17">
        <w:trPr>
          <w:jc w:val="center"/>
        </w:trPr>
        <w:tc>
          <w:tcPr>
            <w:tcW w:w="426" w:type="dxa"/>
          </w:tcPr>
          <w:p w14:paraId="0EE8B4C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13.</w:t>
            </w:r>
          </w:p>
        </w:tc>
        <w:tc>
          <w:tcPr>
            <w:tcW w:w="3368" w:type="dxa"/>
          </w:tcPr>
          <w:p w14:paraId="106CA1D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Хром (общий)</w:t>
            </w:r>
          </w:p>
        </w:tc>
        <w:tc>
          <w:tcPr>
            <w:tcW w:w="1824" w:type="dxa"/>
          </w:tcPr>
          <w:p w14:paraId="328A9E7C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Cr³⁺/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Cr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⁶⁺</w:t>
            </w:r>
          </w:p>
        </w:tc>
        <w:tc>
          <w:tcPr>
            <w:tcW w:w="1824" w:type="dxa"/>
          </w:tcPr>
          <w:p w14:paraId="0AEED6E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07B776A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0,05</w:t>
            </w:r>
          </w:p>
        </w:tc>
      </w:tr>
      <w:tr w:rsidR="00C72B25" w:rsidRPr="00C72B25" w14:paraId="63956BBA" w14:textId="77777777" w:rsidTr="00CF7D17">
        <w:trPr>
          <w:jc w:val="center"/>
        </w:trPr>
        <w:tc>
          <w:tcPr>
            <w:tcW w:w="426" w:type="dxa"/>
          </w:tcPr>
          <w:p w14:paraId="174E318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14.</w:t>
            </w:r>
          </w:p>
        </w:tc>
        <w:tc>
          <w:tcPr>
            <w:tcW w:w="3368" w:type="dxa"/>
          </w:tcPr>
          <w:p w14:paraId="2DCE27F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Нитраты</w:t>
            </w:r>
          </w:p>
        </w:tc>
        <w:tc>
          <w:tcPr>
            <w:tcW w:w="1824" w:type="dxa"/>
          </w:tcPr>
          <w:p w14:paraId="58E0CDA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NO₃⁻</w:t>
            </w:r>
          </w:p>
        </w:tc>
        <w:tc>
          <w:tcPr>
            <w:tcW w:w="1824" w:type="dxa"/>
          </w:tcPr>
          <w:p w14:paraId="433D869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2A60EDF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≤ 50</w:t>
            </w:r>
          </w:p>
        </w:tc>
      </w:tr>
      <w:tr w:rsidR="00C72B25" w:rsidRPr="00C72B25" w14:paraId="4A75DE4B" w14:textId="77777777" w:rsidTr="00CF7D17">
        <w:trPr>
          <w:jc w:val="center"/>
        </w:trPr>
        <w:tc>
          <w:tcPr>
            <w:tcW w:w="426" w:type="dxa"/>
          </w:tcPr>
          <w:p w14:paraId="7652A05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15.</w:t>
            </w:r>
          </w:p>
        </w:tc>
        <w:tc>
          <w:tcPr>
            <w:tcW w:w="3368" w:type="dxa"/>
          </w:tcPr>
          <w:p w14:paraId="5ADE781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Нитриты</w:t>
            </w:r>
          </w:p>
        </w:tc>
        <w:tc>
          <w:tcPr>
            <w:tcW w:w="1824" w:type="dxa"/>
          </w:tcPr>
          <w:p w14:paraId="23B294B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NO₂⁻</w:t>
            </w:r>
          </w:p>
        </w:tc>
        <w:tc>
          <w:tcPr>
            <w:tcW w:w="1824" w:type="dxa"/>
          </w:tcPr>
          <w:p w14:paraId="1500732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4D4E2889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≤ 3,8</w:t>
            </w:r>
          </w:p>
        </w:tc>
      </w:tr>
      <w:tr w:rsidR="00C72B25" w:rsidRPr="00C72B25" w14:paraId="53F44128" w14:textId="77777777" w:rsidTr="00CF7D17">
        <w:trPr>
          <w:jc w:val="center"/>
        </w:trPr>
        <w:tc>
          <w:tcPr>
            <w:tcW w:w="426" w:type="dxa"/>
          </w:tcPr>
          <w:p w14:paraId="26DDCAE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16.</w:t>
            </w:r>
          </w:p>
        </w:tc>
        <w:tc>
          <w:tcPr>
            <w:tcW w:w="3368" w:type="dxa"/>
          </w:tcPr>
          <w:p w14:paraId="25BCAED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Амфоактивные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 xml:space="preserve"> моющие средства</w:t>
            </w:r>
          </w:p>
        </w:tc>
        <w:tc>
          <w:tcPr>
            <w:tcW w:w="1824" w:type="dxa"/>
          </w:tcPr>
          <w:p w14:paraId="528D5D0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824" w:type="dxa"/>
          </w:tcPr>
          <w:p w14:paraId="1436C25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13CA538F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≤ 0,5</w:t>
            </w:r>
          </w:p>
        </w:tc>
      </w:tr>
      <w:tr w:rsidR="00C72B25" w:rsidRPr="00C72B25" w14:paraId="219145F3" w14:textId="77777777" w:rsidTr="00CF7D17">
        <w:trPr>
          <w:jc w:val="center"/>
        </w:trPr>
        <w:tc>
          <w:tcPr>
            <w:tcW w:w="426" w:type="dxa"/>
          </w:tcPr>
          <w:p w14:paraId="5C747BD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17.</w:t>
            </w:r>
          </w:p>
        </w:tc>
        <w:tc>
          <w:tcPr>
            <w:tcW w:w="3368" w:type="dxa"/>
          </w:tcPr>
          <w:p w14:paraId="7BBEC40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Триазины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симазин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атразин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824" w:type="dxa"/>
          </w:tcPr>
          <w:p w14:paraId="60746A0F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824" w:type="dxa"/>
          </w:tcPr>
          <w:p w14:paraId="6D15AFF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740C93DC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≤ 0,001</w:t>
            </w:r>
          </w:p>
        </w:tc>
      </w:tr>
      <w:tr w:rsidR="00C72B25" w:rsidRPr="00C72B25" w14:paraId="39196161" w14:textId="77777777" w:rsidTr="00CF7D17">
        <w:trPr>
          <w:jc w:val="center"/>
        </w:trPr>
        <w:tc>
          <w:tcPr>
            <w:tcW w:w="426" w:type="dxa"/>
          </w:tcPr>
          <w:p w14:paraId="5D354BD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18.</w:t>
            </w:r>
          </w:p>
        </w:tc>
        <w:tc>
          <w:tcPr>
            <w:tcW w:w="3368" w:type="dxa"/>
          </w:tcPr>
          <w:p w14:paraId="60AAC19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Хлорорганические инсектициды</w:t>
            </w:r>
          </w:p>
        </w:tc>
        <w:tc>
          <w:tcPr>
            <w:tcW w:w="1824" w:type="dxa"/>
          </w:tcPr>
          <w:p w14:paraId="11D23CFD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1824" w:type="dxa"/>
          </w:tcPr>
          <w:p w14:paraId="497A7C0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7AF58C6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≤ 0,0001</w:t>
            </w:r>
          </w:p>
        </w:tc>
      </w:tr>
      <w:tr w:rsidR="00C72B25" w:rsidRPr="00C72B25" w14:paraId="3ECC070D" w14:textId="77777777" w:rsidTr="00CF7D17">
        <w:trPr>
          <w:jc w:val="center"/>
        </w:trPr>
        <w:tc>
          <w:tcPr>
            <w:tcW w:w="426" w:type="dxa"/>
          </w:tcPr>
          <w:p w14:paraId="1DB9A52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19.</w:t>
            </w:r>
          </w:p>
        </w:tc>
        <w:tc>
          <w:tcPr>
            <w:tcW w:w="3368" w:type="dxa"/>
          </w:tcPr>
          <w:p w14:paraId="76026824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Толуол</w:t>
            </w:r>
          </w:p>
        </w:tc>
        <w:tc>
          <w:tcPr>
            <w:tcW w:w="1824" w:type="dxa"/>
          </w:tcPr>
          <w:p w14:paraId="5562212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1824" w:type="dxa"/>
          </w:tcPr>
          <w:p w14:paraId="309E49D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43841FFD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≤ 0,07</w:t>
            </w:r>
          </w:p>
        </w:tc>
      </w:tr>
      <w:tr w:rsidR="00C72B25" w:rsidRPr="00C72B25" w14:paraId="014EB19E" w14:textId="77777777" w:rsidTr="00CF7D17">
        <w:trPr>
          <w:jc w:val="center"/>
        </w:trPr>
        <w:tc>
          <w:tcPr>
            <w:tcW w:w="426" w:type="dxa"/>
          </w:tcPr>
          <w:p w14:paraId="343744E8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20.</w:t>
            </w:r>
          </w:p>
        </w:tc>
        <w:tc>
          <w:tcPr>
            <w:tcW w:w="3368" w:type="dxa"/>
          </w:tcPr>
          <w:p w14:paraId="475B413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Этилбензол</w:t>
            </w:r>
          </w:p>
        </w:tc>
        <w:tc>
          <w:tcPr>
            <w:tcW w:w="1824" w:type="dxa"/>
          </w:tcPr>
          <w:p w14:paraId="12E09E2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1824" w:type="dxa"/>
          </w:tcPr>
          <w:p w14:paraId="4E206EEC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4D4C406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≤ 0,3</w:t>
            </w:r>
          </w:p>
        </w:tc>
      </w:tr>
      <w:tr w:rsidR="00C72B25" w:rsidRPr="00C72B25" w14:paraId="18BAC230" w14:textId="77777777" w:rsidTr="00CF7D17">
        <w:trPr>
          <w:jc w:val="center"/>
        </w:trPr>
        <w:tc>
          <w:tcPr>
            <w:tcW w:w="426" w:type="dxa"/>
          </w:tcPr>
          <w:p w14:paraId="4300AED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21.</w:t>
            </w:r>
          </w:p>
        </w:tc>
        <w:tc>
          <w:tcPr>
            <w:tcW w:w="3368" w:type="dxa"/>
          </w:tcPr>
          <w:p w14:paraId="0C409A5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Ксилол (общий)</w:t>
            </w:r>
          </w:p>
        </w:tc>
        <w:tc>
          <w:tcPr>
            <w:tcW w:w="1824" w:type="dxa"/>
          </w:tcPr>
          <w:p w14:paraId="256EDDC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1824" w:type="dxa"/>
          </w:tcPr>
          <w:p w14:paraId="293F7FD3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914" w:type="dxa"/>
          </w:tcPr>
          <w:p w14:paraId="04179BA5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≤ 0,05</w:t>
            </w:r>
          </w:p>
        </w:tc>
      </w:tr>
    </w:tbl>
    <w:p w14:paraId="3837D6CD" w14:textId="77777777" w:rsid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FB87C96" w14:textId="0AA6B343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  <w:r w:rsidRPr="00C72B25">
        <w:rPr>
          <w:rFonts w:ascii="Times New Roman" w:hAnsi="Times New Roman" w:cs="Times New Roman"/>
          <w:lang w:val="ru-MD"/>
        </w:rPr>
        <w:t>1.</w:t>
      </w:r>
      <w:r w:rsidRPr="00C72B25">
        <w:rPr>
          <w:rFonts w:ascii="Times New Roman" w:hAnsi="Times New Roman" w:cs="Times New Roman"/>
          <w:bCs/>
          <w:lang w:val="ru-RU"/>
        </w:rPr>
        <w:t> </w:t>
      </w:r>
      <w:r w:rsidRPr="00C72B25">
        <w:rPr>
          <w:rFonts w:ascii="Times New Roman" w:hAnsi="Times New Roman" w:cs="Times New Roman"/>
          <w:lang w:val="ru-MD"/>
        </w:rPr>
        <w:t>Значения могут быть скорректированы в зависимости от текстуры почвы и типа культуры.</w:t>
      </w:r>
    </w:p>
    <w:p w14:paraId="73905577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  <w:r w:rsidRPr="00C72B25">
        <w:rPr>
          <w:rFonts w:ascii="Times New Roman" w:hAnsi="Times New Roman" w:cs="Times New Roman"/>
          <w:lang w:val="ru-MD"/>
        </w:rPr>
        <w:t>2.</w:t>
      </w:r>
      <w:r w:rsidRPr="00C72B25">
        <w:rPr>
          <w:rFonts w:ascii="Times New Roman" w:hAnsi="Times New Roman" w:cs="Times New Roman"/>
          <w:bCs/>
          <w:lang w:val="ru-RU"/>
        </w:rPr>
        <w:t> </w:t>
      </w:r>
      <w:r w:rsidRPr="00C72B25">
        <w:rPr>
          <w:rFonts w:ascii="Times New Roman" w:hAnsi="Times New Roman" w:cs="Times New Roman"/>
          <w:lang w:val="ru-MD"/>
        </w:rPr>
        <w:t xml:space="preserve">В уязвимых к нитратам зонах применяются Методологии идентификации </w:t>
      </w:r>
      <w:r w:rsidRPr="00C72B25">
        <w:rPr>
          <w:rFonts w:ascii="Times New Roman" w:hAnsi="Times New Roman" w:cs="Times New Roman"/>
          <w:lang w:val="ru-MD"/>
        </w:rPr>
        <w:br/>
        <w:t xml:space="preserve">и обозначения зон, уязвимых к нитратам, и зон, чувствительных к питательным веществам, утвержденные Постановлением Правительства №736/2020, а также Кодекс надлежащей сельскохозяйственной практики по защите вод от загрязнения нитратами </w:t>
      </w:r>
      <w:r w:rsidRPr="00C72B25">
        <w:rPr>
          <w:rFonts w:ascii="Times New Roman" w:hAnsi="Times New Roman" w:cs="Times New Roman"/>
          <w:lang w:val="ru-MD"/>
        </w:rPr>
        <w:br/>
        <w:t>от сельскохозяйственных источников, утвержденный Приказом Министерства сельского хозяйства, регионального развития и окружающей среды № 160/2020.</w:t>
      </w:r>
    </w:p>
    <w:p w14:paraId="032BA14F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  <w:r w:rsidRPr="00C72B25">
        <w:rPr>
          <w:rFonts w:ascii="Times New Roman" w:hAnsi="Times New Roman" w:cs="Times New Roman"/>
          <w:lang w:val="ru-MD"/>
        </w:rPr>
        <w:t>3.</w:t>
      </w:r>
      <w:r w:rsidRPr="00C72B25">
        <w:rPr>
          <w:rFonts w:ascii="Times New Roman" w:hAnsi="Times New Roman" w:cs="Times New Roman"/>
          <w:bCs/>
          <w:lang w:val="ru-RU"/>
        </w:rPr>
        <w:t> </w:t>
      </w:r>
      <w:r w:rsidRPr="00C72B25">
        <w:rPr>
          <w:rFonts w:ascii="Times New Roman" w:hAnsi="Times New Roman" w:cs="Times New Roman"/>
          <w:lang w:val="ru-MD"/>
        </w:rPr>
        <w:t>Анализы проводятся в лабораториях, аккредитованных в соответствии с SM SR EN ISO/IEC 17025.</w:t>
      </w:r>
    </w:p>
    <w:p w14:paraId="3BD7F68B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  <w:r w:rsidRPr="00C72B25">
        <w:rPr>
          <w:rFonts w:ascii="Times New Roman" w:hAnsi="Times New Roman" w:cs="Times New Roman"/>
          <w:lang w:val="ru-MD"/>
        </w:rPr>
        <w:t>4.</w:t>
      </w:r>
      <w:r w:rsidRPr="00C72B25">
        <w:rPr>
          <w:rFonts w:ascii="Times New Roman" w:hAnsi="Times New Roman" w:cs="Times New Roman"/>
          <w:bCs/>
          <w:lang w:val="ru-RU"/>
        </w:rPr>
        <w:t> </w:t>
      </w:r>
      <w:r w:rsidRPr="00C72B25">
        <w:rPr>
          <w:rFonts w:ascii="Times New Roman" w:hAnsi="Times New Roman" w:cs="Times New Roman"/>
          <w:lang w:val="ru-MD"/>
        </w:rPr>
        <w:t>Оптимальные значения являются ориентировочными для вод, используемых для орошения в сельскохозяйственных и садоводческих целях.</w:t>
      </w:r>
    </w:p>
    <w:p w14:paraId="6719F7BB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  <w:r w:rsidRPr="00C72B25">
        <w:rPr>
          <w:rFonts w:ascii="Times New Roman" w:hAnsi="Times New Roman" w:cs="Times New Roman"/>
          <w:lang w:val="ru-MD"/>
        </w:rPr>
        <w:t>5.</w:t>
      </w:r>
      <w:r w:rsidRPr="00C72B25">
        <w:rPr>
          <w:rFonts w:ascii="Times New Roman" w:hAnsi="Times New Roman" w:cs="Times New Roman"/>
          <w:bCs/>
          <w:lang w:val="ru-RU"/>
        </w:rPr>
        <w:t> </w:t>
      </w:r>
      <w:r w:rsidRPr="00C72B25">
        <w:rPr>
          <w:rFonts w:ascii="Times New Roman" w:hAnsi="Times New Roman" w:cs="Times New Roman"/>
          <w:lang w:val="ru-MD"/>
        </w:rPr>
        <w:t>В случае превышения CMA, перед использованием необходимо провести обработку или разбавление.</w:t>
      </w:r>
    </w:p>
    <w:p w14:paraId="6A41AB7B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</w:p>
    <w:p w14:paraId="745C72C2" w14:textId="77777777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 w:rsidRPr="00C72B25">
        <w:rPr>
          <w:rFonts w:ascii="Times New Roman" w:hAnsi="Times New Roman" w:cs="Times New Roman"/>
          <w:lang w:val="ru-RU"/>
        </w:rPr>
        <w:lastRenderedPageBreak/>
        <w:t>Таблица</w:t>
      </w:r>
      <w:r w:rsidRPr="00C72B25">
        <w:rPr>
          <w:rFonts w:ascii="Times New Roman" w:hAnsi="Times New Roman" w:cs="Times New Roman"/>
          <w:lang w:val="ru-MD"/>
        </w:rPr>
        <w:t xml:space="preserve"> </w:t>
      </w:r>
      <w:r w:rsidRPr="00C72B25">
        <w:rPr>
          <w:rFonts w:ascii="Times New Roman" w:hAnsi="Times New Roman" w:cs="Times New Roman"/>
          <w:lang w:val="ro-RO"/>
        </w:rPr>
        <w:t>4</w:t>
      </w:r>
    </w:p>
    <w:p w14:paraId="19AB7DF5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</w:p>
    <w:p w14:paraId="630BCEAF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 xml:space="preserve">Стандарты качества для подземных вод, используемых </w:t>
      </w:r>
      <w:r w:rsidRPr="00C72B25">
        <w:rPr>
          <w:rFonts w:ascii="Times New Roman" w:hAnsi="Times New Roman" w:cs="Times New Roman"/>
          <w:b/>
          <w:bCs/>
          <w:lang w:val="ru-MD"/>
        </w:rPr>
        <w:br/>
        <w:t>в промышленных и технологических целях</w:t>
      </w:r>
    </w:p>
    <w:p w14:paraId="5704EFA2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</w:p>
    <w:tbl>
      <w:tblPr>
        <w:tblStyle w:val="Tabelgril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663"/>
        <w:gridCol w:w="1698"/>
        <w:gridCol w:w="1310"/>
        <w:gridCol w:w="1440"/>
        <w:gridCol w:w="1439"/>
        <w:gridCol w:w="1955"/>
      </w:tblGrid>
      <w:tr w:rsidR="00C72B25" w:rsidRPr="00C72B25" w14:paraId="676C88E4" w14:textId="77777777" w:rsidTr="00CF7D17">
        <w:trPr>
          <w:jc w:val="center"/>
        </w:trPr>
        <w:tc>
          <w:tcPr>
            <w:tcW w:w="704" w:type="dxa"/>
            <w:hideMark/>
          </w:tcPr>
          <w:p w14:paraId="7369EE7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№ п/п</w:t>
            </w:r>
          </w:p>
        </w:tc>
        <w:tc>
          <w:tcPr>
            <w:tcW w:w="1843" w:type="dxa"/>
            <w:hideMark/>
          </w:tcPr>
          <w:p w14:paraId="41ED680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>Параметр</w:t>
            </w:r>
            <w:proofErr w:type="spellEnd"/>
          </w:p>
        </w:tc>
        <w:tc>
          <w:tcPr>
            <w:tcW w:w="1417" w:type="dxa"/>
            <w:hideMark/>
          </w:tcPr>
          <w:p w14:paraId="4BBC9B8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>Единица</w:t>
            </w:r>
            <w:proofErr w:type="spellEnd"/>
          </w:p>
          <w:p w14:paraId="1DA657D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измерения</w:t>
            </w:r>
          </w:p>
        </w:tc>
        <w:tc>
          <w:tcPr>
            <w:tcW w:w="1560" w:type="dxa"/>
            <w:hideMark/>
          </w:tcPr>
          <w:p w14:paraId="1185956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>Ориентиро</w:t>
            </w:r>
            <w:proofErr w:type="spellEnd"/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>вочное</w:t>
            </w:r>
            <w:proofErr w:type="spellEnd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>значение</w:t>
            </w:r>
            <w:proofErr w:type="spellEnd"/>
          </w:p>
        </w:tc>
        <w:tc>
          <w:tcPr>
            <w:tcW w:w="1559" w:type="dxa"/>
            <w:hideMark/>
          </w:tcPr>
          <w:p w14:paraId="4CC0406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>Норматив</w:t>
            </w:r>
            <w:proofErr w:type="spellEnd"/>
          </w:p>
          <w:p w14:paraId="067419B9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>ный</w:t>
            </w:r>
            <w:proofErr w:type="spellEnd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b/>
                <w:bCs/>
                <w:lang w:val="ro-RO"/>
              </w:rPr>
              <w:t>источник</w:t>
            </w:r>
            <w:proofErr w:type="spellEnd"/>
          </w:p>
        </w:tc>
        <w:tc>
          <w:tcPr>
            <w:tcW w:w="2126" w:type="dxa"/>
            <w:hideMark/>
          </w:tcPr>
          <w:p w14:paraId="2F0B814F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Замечания</w:t>
            </w:r>
          </w:p>
        </w:tc>
      </w:tr>
      <w:tr w:rsidR="00C72B25" w:rsidRPr="00C72B25" w14:paraId="74FFE862" w14:textId="77777777" w:rsidTr="00CF7D17">
        <w:trPr>
          <w:jc w:val="center"/>
        </w:trPr>
        <w:tc>
          <w:tcPr>
            <w:tcW w:w="704" w:type="dxa"/>
            <w:hideMark/>
          </w:tcPr>
          <w:p w14:paraId="49CC80D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1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43" w:type="dxa"/>
            <w:hideMark/>
          </w:tcPr>
          <w:p w14:paraId="4576EB0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Проводимость</w:t>
            </w:r>
            <w:proofErr w:type="spellEnd"/>
          </w:p>
        </w:tc>
        <w:tc>
          <w:tcPr>
            <w:tcW w:w="1417" w:type="dxa"/>
            <w:hideMark/>
          </w:tcPr>
          <w:p w14:paraId="7E2262B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мкСм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см</w:t>
            </w:r>
            <w:proofErr w:type="spellEnd"/>
          </w:p>
        </w:tc>
        <w:tc>
          <w:tcPr>
            <w:tcW w:w="1560" w:type="dxa"/>
            <w:hideMark/>
          </w:tcPr>
          <w:p w14:paraId="0832397D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2 500</w:t>
            </w:r>
          </w:p>
        </w:tc>
        <w:tc>
          <w:tcPr>
            <w:tcW w:w="1559" w:type="dxa"/>
            <w:hideMark/>
          </w:tcPr>
          <w:p w14:paraId="09D421A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ISO 5663 / EN 27828</w:t>
            </w:r>
          </w:p>
        </w:tc>
        <w:tc>
          <w:tcPr>
            <w:tcW w:w="2126" w:type="dxa"/>
            <w:hideMark/>
          </w:tcPr>
          <w:p w14:paraId="2A1B510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В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лияет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на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тепловые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процессы</w:t>
            </w:r>
            <w:proofErr w:type="spellEnd"/>
          </w:p>
        </w:tc>
      </w:tr>
      <w:tr w:rsidR="00C72B25" w:rsidRPr="00C72B25" w14:paraId="53AC9236" w14:textId="77777777" w:rsidTr="00CF7D17">
        <w:trPr>
          <w:jc w:val="center"/>
        </w:trPr>
        <w:tc>
          <w:tcPr>
            <w:tcW w:w="704" w:type="dxa"/>
            <w:hideMark/>
          </w:tcPr>
          <w:p w14:paraId="1882E0F4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2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43" w:type="dxa"/>
            <w:hideMark/>
          </w:tcPr>
          <w:p w14:paraId="6FFCB31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Общая жесткость</w:t>
            </w:r>
          </w:p>
        </w:tc>
        <w:tc>
          <w:tcPr>
            <w:tcW w:w="1417" w:type="dxa"/>
            <w:hideMark/>
          </w:tcPr>
          <w:p w14:paraId="4C6FCAB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°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dH</w:t>
            </w:r>
            <w:proofErr w:type="spellEnd"/>
          </w:p>
        </w:tc>
        <w:tc>
          <w:tcPr>
            <w:tcW w:w="1560" w:type="dxa"/>
            <w:hideMark/>
          </w:tcPr>
          <w:p w14:paraId="77C048B5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4–20</w:t>
            </w:r>
          </w:p>
        </w:tc>
        <w:tc>
          <w:tcPr>
            <w:tcW w:w="1559" w:type="dxa"/>
            <w:hideMark/>
          </w:tcPr>
          <w:p w14:paraId="26B2487C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ISO 6059</w:t>
            </w:r>
          </w:p>
        </w:tc>
        <w:tc>
          <w:tcPr>
            <w:tcW w:w="2126" w:type="dxa"/>
            <w:hideMark/>
          </w:tcPr>
          <w:p w14:paraId="209372E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В</w:t>
            </w:r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зависимости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от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типа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установки</w:t>
            </w:r>
            <w:proofErr w:type="spellEnd"/>
          </w:p>
        </w:tc>
      </w:tr>
      <w:tr w:rsidR="00C72B25" w:rsidRPr="00C72B25" w14:paraId="35E8523B" w14:textId="77777777" w:rsidTr="00CF7D17">
        <w:trPr>
          <w:jc w:val="center"/>
        </w:trPr>
        <w:tc>
          <w:tcPr>
            <w:tcW w:w="704" w:type="dxa"/>
            <w:hideMark/>
          </w:tcPr>
          <w:p w14:paraId="1E721097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3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43" w:type="dxa"/>
            <w:hideMark/>
          </w:tcPr>
          <w:p w14:paraId="18F324B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Общее железо</w:t>
            </w:r>
          </w:p>
        </w:tc>
        <w:tc>
          <w:tcPr>
            <w:tcW w:w="1417" w:type="dxa"/>
            <w:hideMark/>
          </w:tcPr>
          <w:p w14:paraId="42D401E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560" w:type="dxa"/>
            <w:hideMark/>
          </w:tcPr>
          <w:p w14:paraId="5A59E61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0,5</w:t>
            </w:r>
          </w:p>
        </w:tc>
        <w:tc>
          <w:tcPr>
            <w:tcW w:w="1559" w:type="dxa"/>
            <w:hideMark/>
          </w:tcPr>
          <w:p w14:paraId="45DBEA4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ISO 6332</w:t>
            </w:r>
          </w:p>
        </w:tc>
        <w:tc>
          <w:tcPr>
            <w:tcW w:w="2126" w:type="dxa"/>
            <w:hideMark/>
          </w:tcPr>
          <w:p w14:paraId="20B75FF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Засорение</w:t>
            </w:r>
            <w:r w:rsidRPr="00C72B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отложения</w:t>
            </w:r>
            <w:proofErr w:type="spellEnd"/>
          </w:p>
        </w:tc>
      </w:tr>
      <w:tr w:rsidR="00C72B25" w:rsidRPr="00C72B25" w14:paraId="10F504E7" w14:textId="77777777" w:rsidTr="00CF7D17">
        <w:trPr>
          <w:jc w:val="center"/>
        </w:trPr>
        <w:tc>
          <w:tcPr>
            <w:tcW w:w="704" w:type="dxa"/>
            <w:hideMark/>
          </w:tcPr>
          <w:p w14:paraId="2CA76552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4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43" w:type="dxa"/>
            <w:hideMark/>
          </w:tcPr>
          <w:p w14:paraId="2CE6C3F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Марганец</w:t>
            </w:r>
          </w:p>
        </w:tc>
        <w:tc>
          <w:tcPr>
            <w:tcW w:w="1417" w:type="dxa"/>
            <w:hideMark/>
          </w:tcPr>
          <w:p w14:paraId="2BF9D2DF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560" w:type="dxa"/>
            <w:hideMark/>
          </w:tcPr>
          <w:p w14:paraId="2A1B888F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0,1</w:t>
            </w:r>
          </w:p>
        </w:tc>
        <w:tc>
          <w:tcPr>
            <w:tcW w:w="1559" w:type="dxa"/>
            <w:hideMark/>
          </w:tcPr>
          <w:p w14:paraId="7D529DB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ISO 6333</w:t>
            </w:r>
          </w:p>
        </w:tc>
        <w:tc>
          <w:tcPr>
            <w:tcW w:w="2126" w:type="dxa"/>
            <w:hideMark/>
          </w:tcPr>
          <w:p w14:paraId="6579E938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кислительные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отложения</w:t>
            </w:r>
            <w:proofErr w:type="spellEnd"/>
          </w:p>
        </w:tc>
      </w:tr>
      <w:tr w:rsidR="00C72B25" w:rsidRPr="00C72B25" w14:paraId="603048A8" w14:textId="77777777" w:rsidTr="00CF7D17">
        <w:trPr>
          <w:jc w:val="center"/>
        </w:trPr>
        <w:tc>
          <w:tcPr>
            <w:tcW w:w="704" w:type="dxa"/>
            <w:hideMark/>
          </w:tcPr>
          <w:p w14:paraId="22C9D98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5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43" w:type="dxa"/>
            <w:hideMark/>
          </w:tcPr>
          <w:p w14:paraId="34ABC29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Хлориды</w:t>
            </w:r>
          </w:p>
        </w:tc>
        <w:tc>
          <w:tcPr>
            <w:tcW w:w="1417" w:type="dxa"/>
            <w:hideMark/>
          </w:tcPr>
          <w:p w14:paraId="3C545EC3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560" w:type="dxa"/>
            <w:hideMark/>
          </w:tcPr>
          <w:p w14:paraId="0BC4451F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250</w:t>
            </w:r>
          </w:p>
        </w:tc>
        <w:tc>
          <w:tcPr>
            <w:tcW w:w="1559" w:type="dxa"/>
            <w:hideMark/>
          </w:tcPr>
          <w:p w14:paraId="039C676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OMS</w:t>
            </w:r>
          </w:p>
        </w:tc>
        <w:tc>
          <w:tcPr>
            <w:tcW w:w="2126" w:type="dxa"/>
            <w:hideMark/>
          </w:tcPr>
          <w:p w14:paraId="22382D58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К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оррозионное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воздействие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на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металлы</w:t>
            </w:r>
            <w:proofErr w:type="spellEnd"/>
          </w:p>
        </w:tc>
      </w:tr>
      <w:tr w:rsidR="00C72B25" w:rsidRPr="00C72B25" w14:paraId="24F867BC" w14:textId="77777777" w:rsidTr="00CF7D17">
        <w:trPr>
          <w:jc w:val="center"/>
        </w:trPr>
        <w:tc>
          <w:tcPr>
            <w:tcW w:w="704" w:type="dxa"/>
            <w:hideMark/>
          </w:tcPr>
          <w:p w14:paraId="37603E02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6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43" w:type="dxa"/>
            <w:hideMark/>
          </w:tcPr>
          <w:p w14:paraId="0237989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Сульфаты</w:t>
            </w:r>
          </w:p>
        </w:tc>
        <w:tc>
          <w:tcPr>
            <w:tcW w:w="1417" w:type="dxa"/>
            <w:hideMark/>
          </w:tcPr>
          <w:p w14:paraId="29E48AE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560" w:type="dxa"/>
            <w:hideMark/>
          </w:tcPr>
          <w:p w14:paraId="3FB0A6E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500</w:t>
            </w:r>
          </w:p>
        </w:tc>
        <w:tc>
          <w:tcPr>
            <w:tcW w:w="1559" w:type="dxa"/>
            <w:hideMark/>
          </w:tcPr>
          <w:p w14:paraId="7700534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OMS</w:t>
            </w:r>
          </w:p>
        </w:tc>
        <w:tc>
          <w:tcPr>
            <w:tcW w:w="2126" w:type="dxa"/>
            <w:hideMark/>
          </w:tcPr>
          <w:p w14:paraId="628860D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акипь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в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системах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охлаждения</w:t>
            </w:r>
            <w:proofErr w:type="spellEnd"/>
          </w:p>
        </w:tc>
      </w:tr>
      <w:tr w:rsidR="00C72B25" w:rsidRPr="00C72B25" w14:paraId="0D328F61" w14:textId="77777777" w:rsidTr="00CF7D17">
        <w:trPr>
          <w:jc w:val="center"/>
        </w:trPr>
        <w:tc>
          <w:tcPr>
            <w:tcW w:w="704" w:type="dxa"/>
            <w:hideMark/>
          </w:tcPr>
          <w:p w14:paraId="68B0574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7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43" w:type="dxa"/>
            <w:hideMark/>
          </w:tcPr>
          <w:p w14:paraId="50116A0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Общий органический углерод</w:t>
            </w:r>
          </w:p>
        </w:tc>
        <w:tc>
          <w:tcPr>
            <w:tcW w:w="1417" w:type="dxa"/>
            <w:hideMark/>
          </w:tcPr>
          <w:p w14:paraId="471C8413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MD"/>
              </w:rPr>
              <w:t>мг/л</w:t>
            </w:r>
          </w:p>
        </w:tc>
        <w:tc>
          <w:tcPr>
            <w:tcW w:w="1560" w:type="dxa"/>
            <w:hideMark/>
          </w:tcPr>
          <w:p w14:paraId="2C03B355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10</w:t>
            </w:r>
          </w:p>
        </w:tc>
        <w:tc>
          <w:tcPr>
            <w:tcW w:w="1559" w:type="dxa"/>
            <w:hideMark/>
          </w:tcPr>
          <w:p w14:paraId="250382F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ISO 8245</w:t>
            </w:r>
          </w:p>
        </w:tc>
        <w:tc>
          <w:tcPr>
            <w:tcW w:w="2126" w:type="dxa"/>
            <w:hideMark/>
          </w:tcPr>
          <w:p w14:paraId="12C43BB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бщий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индикатор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загрязнения</w:t>
            </w:r>
            <w:proofErr w:type="spellEnd"/>
          </w:p>
        </w:tc>
      </w:tr>
      <w:tr w:rsidR="00C72B25" w:rsidRPr="00C72B25" w14:paraId="6DEB71CC" w14:textId="77777777" w:rsidTr="00CF7D17">
        <w:trPr>
          <w:jc w:val="center"/>
        </w:trPr>
        <w:tc>
          <w:tcPr>
            <w:tcW w:w="704" w:type="dxa"/>
            <w:hideMark/>
          </w:tcPr>
          <w:p w14:paraId="67B337CE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8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43" w:type="dxa"/>
            <w:hideMark/>
          </w:tcPr>
          <w:p w14:paraId="6170C32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pH</w:t>
            </w:r>
          </w:p>
        </w:tc>
        <w:tc>
          <w:tcPr>
            <w:tcW w:w="1417" w:type="dxa"/>
            <w:hideMark/>
          </w:tcPr>
          <w:p w14:paraId="3DFCCAC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единиц</w:t>
            </w:r>
          </w:p>
        </w:tc>
        <w:tc>
          <w:tcPr>
            <w:tcW w:w="1560" w:type="dxa"/>
            <w:hideMark/>
          </w:tcPr>
          <w:p w14:paraId="25FAF813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6,5–8,5</w:t>
            </w:r>
          </w:p>
        </w:tc>
        <w:tc>
          <w:tcPr>
            <w:tcW w:w="1559" w:type="dxa"/>
            <w:hideMark/>
          </w:tcPr>
          <w:p w14:paraId="280BBFF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ISO 10523</w:t>
            </w:r>
          </w:p>
        </w:tc>
        <w:tc>
          <w:tcPr>
            <w:tcW w:w="2126" w:type="dxa"/>
            <w:hideMark/>
          </w:tcPr>
          <w:p w14:paraId="65CFBF5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С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овместимость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с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технологическими</w:t>
            </w:r>
            <w:proofErr w:type="spellEnd"/>
            <w:r w:rsidRPr="00C72B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72B25">
              <w:rPr>
                <w:rFonts w:ascii="Times New Roman" w:hAnsi="Times New Roman" w:cs="Times New Roman"/>
                <w:lang w:val="ro-RO"/>
              </w:rPr>
              <w:t>процессами</w:t>
            </w:r>
            <w:proofErr w:type="spellEnd"/>
          </w:p>
        </w:tc>
      </w:tr>
    </w:tbl>
    <w:p w14:paraId="7C79841C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14:paraId="5CCE20AE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o-RO"/>
        </w:rPr>
      </w:pPr>
      <w:r w:rsidRPr="00C72B25">
        <w:rPr>
          <w:rFonts w:ascii="Times New Roman" w:hAnsi="Times New Roman" w:cs="Times New Roman"/>
          <w:lang w:val="ro-RO"/>
        </w:rPr>
        <w:t>1.</w:t>
      </w:r>
      <w:r w:rsidRPr="00C72B25">
        <w:rPr>
          <w:rFonts w:ascii="Times New Roman" w:hAnsi="Times New Roman" w:cs="Times New Roman"/>
          <w:bCs/>
          <w:lang w:val="ru-RU"/>
        </w:rPr>
        <w:t> </w:t>
      </w:r>
      <w:proofErr w:type="spellStart"/>
      <w:r w:rsidRPr="00C72B25">
        <w:rPr>
          <w:rFonts w:ascii="Times New Roman" w:hAnsi="Times New Roman" w:cs="Times New Roman"/>
          <w:lang w:val="ro-RO"/>
        </w:rPr>
        <w:t>Параметры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устанавливаются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в </w:t>
      </w:r>
      <w:proofErr w:type="spellStart"/>
      <w:r w:rsidRPr="00C72B25">
        <w:rPr>
          <w:rFonts w:ascii="Times New Roman" w:hAnsi="Times New Roman" w:cs="Times New Roman"/>
          <w:lang w:val="ro-RO"/>
        </w:rPr>
        <w:t>зависимости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от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конкретной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отрасли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промышленности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(</w:t>
      </w:r>
      <w:proofErr w:type="spellStart"/>
      <w:r w:rsidRPr="00C72B25">
        <w:rPr>
          <w:rFonts w:ascii="Times New Roman" w:hAnsi="Times New Roman" w:cs="Times New Roman"/>
          <w:lang w:val="ro-RO"/>
        </w:rPr>
        <w:t>продовольственная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C72B25">
        <w:rPr>
          <w:rFonts w:ascii="Times New Roman" w:hAnsi="Times New Roman" w:cs="Times New Roman"/>
          <w:lang w:val="ro-RO"/>
        </w:rPr>
        <w:t>металлургическая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C72B25">
        <w:rPr>
          <w:rFonts w:ascii="Times New Roman" w:hAnsi="Times New Roman" w:cs="Times New Roman"/>
          <w:lang w:val="ro-RO"/>
        </w:rPr>
        <w:t>фармацевтическая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и т. д.).</w:t>
      </w:r>
    </w:p>
    <w:p w14:paraId="6AC88C73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72B25">
        <w:rPr>
          <w:rFonts w:ascii="Times New Roman" w:hAnsi="Times New Roman" w:cs="Times New Roman"/>
          <w:lang w:val="ro-RO"/>
        </w:rPr>
        <w:t>2.</w:t>
      </w:r>
      <w:r w:rsidRPr="00C72B25">
        <w:rPr>
          <w:rFonts w:ascii="Times New Roman" w:hAnsi="Times New Roman" w:cs="Times New Roman"/>
          <w:bCs/>
          <w:lang w:val="ru-RU"/>
        </w:rPr>
        <w:t> </w:t>
      </w:r>
      <w:r w:rsidRPr="00C72B25">
        <w:rPr>
          <w:rFonts w:ascii="Times New Roman" w:hAnsi="Times New Roman" w:cs="Times New Roman"/>
          <w:lang w:val="ro-RO"/>
        </w:rPr>
        <w:t xml:space="preserve">В </w:t>
      </w:r>
      <w:proofErr w:type="spellStart"/>
      <w:r w:rsidRPr="00C72B25">
        <w:rPr>
          <w:rFonts w:ascii="Times New Roman" w:hAnsi="Times New Roman" w:cs="Times New Roman"/>
          <w:lang w:val="ro-RO"/>
        </w:rPr>
        <w:t>случае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повторного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использования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очищенных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вод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значения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могут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быть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скорректированы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на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основе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технологических</w:t>
      </w:r>
      <w:proofErr w:type="spellEnd"/>
      <w:r w:rsidRPr="00C72B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72B25">
        <w:rPr>
          <w:rFonts w:ascii="Times New Roman" w:hAnsi="Times New Roman" w:cs="Times New Roman"/>
          <w:lang w:val="ro-RO"/>
        </w:rPr>
        <w:t>исследований</w:t>
      </w:r>
      <w:proofErr w:type="spellEnd"/>
      <w:r w:rsidRPr="00C72B25">
        <w:rPr>
          <w:rFonts w:ascii="Times New Roman" w:hAnsi="Times New Roman" w:cs="Times New Roman"/>
          <w:lang w:val="ro-RO"/>
        </w:rPr>
        <w:t>.</w:t>
      </w:r>
    </w:p>
    <w:p w14:paraId="2AC0FE6E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14:paraId="48ED961B" w14:textId="4775FCE3" w:rsidR="00C72B25" w:rsidRPr="00C72B25" w:rsidRDefault="00C72B25" w:rsidP="00C72B2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 xml:space="preserve">СТАНДАРТЫ </w:t>
      </w:r>
      <w:r w:rsidRPr="00C72B25">
        <w:rPr>
          <w:rFonts w:ascii="Times New Roman" w:hAnsi="Times New Roman" w:cs="Times New Roman"/>
          <w:b/>
          <w:bCs/>
          <w:lang w:val="ru-MD"/>
        </w:rPr>
        <w:br/>
        <w:t>качества для защиты экосистем, зависимых от подземных вод</w:t>
      </w:r>
    </w:p>
    <w:p w14:paraId="5DA462F9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ru-MD"/>
        </w:rPr>
      </w:pPr>
    </w:p>
    <w:p w14:paraId="0675CA25" w14:textId="77777777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 w:rsidRPr="00C72B25">
        <w:rPr>
          <w:rFonts w:ascii="Times New Roman" w:hAnsi="Times New Roman" w:cs="Times New Roman"/>
          <w:lang w:val="ru-RU"/>
        </w:rPr>
        <w:t>Таблица</w:t>
      </w:r>
      <w:r w:rsidRPr="00C72B25">
        <w:rPr>
          <w:rFonts w:ascii="Times New Roman" w:hAnsi="Times New Roman" w:cs="Times New Roman"/>
          <w:lang w:val="ru-MD"/>
        </w:rPr>
        <w:t xml:space="preserve"> </w:t>
      </w:r>
      <w:r w:rsidRPr="00C72B25">
        <w:rPr>
          <w:rFonts w:ascii="Times New Roman" w:hAnsi="Times New Roman" w:cs="Times New Roman"/>
          <w:lang w:val="ro-RO"/>
        </w:rPr>
        <w:t xml:space="preserve">5 </w:t>
      </w:r>
    </w:p>
    <w:p w14:paraId="6FD89F31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14:paraId="64600C04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 xml:space="preserve">Общие показатели качества подземных вод для охраны </w:t>
      </w:r>
      <w:r w:rsidRPr="00C72B25">
        <w:rPr>
          <w:rFonts w:ascii="Times New Roman" w:hAnsi="Times New Roman" w:cs="Times New Roman"/>
          <w:b/>
          <w:bCs/>
          <w:lang w:val="ru-MD"/>
        </w:rPr>
        <w:br/>
        <w:t>водных экосистем и наземных экосистем</w:t>
      </w:r>
    </w:p>
    <w:p w14:paraId="53B9E0F9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ru-MD"/>
        </w:rPr>
      </w:pPr>
    </w:p>
    <w:tbl>
      <w:tblPr>
        <w:tblStyle w:val="Tabelgril"/>
        <w:tblW w:w="8505" w:type="dxa"/>
        <w:jc w:val="center"/>
        <w:tblLook w:val="04A0" w:firstRow="1" w:lastRow="0" w:firstColumn="1" w:lastColumn="0" w:noHBand="0" w:noVBand="1"/>
      </w:tblPr>
      <w:tblGrid>
        <w:gridCol w:w="561"/>
        <w:gridCol w:w="1673"/>
        <w:gridCol w:w="1670"/>
        <w:gridCol w:w="1971"/>
        <w:gridCol w:w="2630"/>
      </w:tblGrid>
      <w:tr w:rsidR="00C72B25" w:rsidRPr="00C72B25" w14:paraId="55112DAA" w14:textId="77777777" w:rsidTr="00CF7D17">
        <w:trPr>
          <w:jc w:val="center"/>
        </w:trPr>
        <w:tc>
          <w:tcPr>
            <w:tcW w:w="0" w:type="auto"/>
            <w:hideMark/>
          </w:tcPr>
          <w:p w14:paraId="1CF8A36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№</w:t>
            </w:r>
          </w:p>
          <w:p w14:paraId="09A14BF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п/п</w:t>
            </w:r>
          </w:p>
        </w:tc>
        <w:tc>
          <w:tcPr>
            <w:tcW w:w="0" w:type="auto"/>
            <w:hideMark/>
          </w:tcPr>
          <w:p w14:paraId="0BEBCFEC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Показатель</w:t>
            </w:r>
          </w:p>
        </w:tc>
        <w:tc>
          <w:tcPr>
            <w:tcW w:w="1724" w:type="dxa"/>
            <w:hideMark/>
          </w:tcPr>
          <w:p w14:paraId="70944302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Единица</w:t>
            </w:r>
          </w:p>
          <w:p w14:paraId="02DB9F5D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измерения</w:t>
            </w:r>
          </w:p>
        </w:tc>
        <w:tc>
          <w:tcPr>
            <w:tcW w:w="1984" w:type="dxa"/>
            <w:hideMark/>
          </w:tcPr>
          <w:p w14:paraId="3E7D5B2C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MD"/>
              </w:rPr>
              <w:t>CMA / Экологический порог</w:t>
            </w:r>
          </w:p>
        </w:tc>
        <w:tc>
          <w:tcPr>
            <w:tcW w:w="2744" w:type="dxa"/>
            <w:hideMark/>
          </w:tcPr>
          <w:p w14:paraId="6A1F7D2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Замечания</w:t>
            </w:r>
          </w:p>
        </w:tc>
      </w:tr>
      <w:tr w:rsidR="00C72B25" w:rsidRPr="00C72B25" w14:paraId="37A931FA" w14:textId="77777777" w:rsidTr="00CF7D17">
        <w:trPr>
          <w:jc w:val="center"/>
        </w:trPr>
        <w:tc>
          <w:tcPr>
            <w:tcW w:w="0" w:type="auto"/>
            <w:hideMark/>
          </w:tcPr>
          <w:p w14:paraId="0F11AD3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lastRenderedPageBreak/>
              <w:t>1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0" w:type="auto"/>
            <w:hideMark/>
          </w:tcPr>
          <w:p w14:paraId="342E3A38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Растворенный кислород</w:t>
            </w:r>
          </w:p>
        </w:tc>
        <w:tc>
          <w:tcPr>
            <w:tcW w:w="1724" w:type="dxa"/>
            <w:hideMark/>
          </w:tcPr>
          <w:p w14:paraId="6C7C552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мг/л</w:t>
            </w:r>
          </w:p>
        </w:tc>
        <w:tc>
          <w:tcPr>
            <w:tcW w:w="1984" w:type="dxa"/>
            <w:hideMark/>
          </w:tcPr>
          <w:p w14:paraId="78DAA435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≥ 2</w:t>
            </w:r>
          </w:p>
        </w:tc>
        <w:tc>
          <w:tcPr>
            <w:tcW w:w="2744" w:type="dxa"/>
            <w:hideMark/>
          </w:tcPr>
          <w:p w14:paraId="76DA818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Необходимо для дыхания биоты</w:t>
            </w:r>
          </w:p>
        </w:tc>
      </w:tr>
      <w:tr w:rsidR="00C72B25" w:rsidRPr="00C72B25" w14:paraId="0B70BE79" w14:textId="77777777" w:rsidTr="00CF7D17">
        <w:trPr>
          <w:jc w:val="center"/>
        </w:trPr>
        <w:tc>
          <w:tcPr>
            <w:tcW w:w="0" w:type="auto"/>
            <w:hideMark/>
          </w:tcPr>
          <w:p w14:paraId="70EF145E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2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0" w:type="auto"/>
            <w:hideMark/>
          </w:tcPr>
          <w:p w14:paraId="1EED3E1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Нитраты</w:t>
            </w:r>
          </w:p>
        </w:tc>
        <w:tc>
          <w:tcPr>
            <w:tcW w:w="1724" w:type="dxa"/>
            <w:hideMark/>
          </w:tcPr>
          <w:p w14:paraId="0E74514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мг/л</w:t>
            </w:r>
          </w:p>
        </w:tc>
        <w:tc>
          <w:tcPr>
            <w:tcW w:w="1984" w:type="dxa"/>
            <w:hideMark/>
          </w:tcPr>
          <w:p w14:paraId="1F5EBE8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25</w:t>
            </w:r>
          </w:p>
        </w:tc>
        <w:tc>
          <w:tcPr>
            <w:tcW w:w="2744" w:type="dxa"/>
            <w:hideMark/>
          </w:tcPr>
          <w:p w14:paraId="10BF06B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Предупреждение эвтрофикации</w:t>
            </w:r>
          </w:p>
        </w:tc>
      </w:tr>
      <w:tr w:rsidR="00C72B25" w:rsidRPr="00C72B25" w14:paraId="6B556616" w14:textId="77777777" w:rsidTr="00CF7D17">
        <w:trPr>
          <w:jc w:val="center"/>
        </w:trPr>
        <w:tc>
          <w:tcPr>
            <w:tcW w:w="0" w:type="auto"/>
            <w:hideMark/>
          </w:tcPr>
          <w:p w14:paraId="7F47D95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3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0" w:type="auto"/>
            <w:hideMark/>
          </w:tcPr>
          <w:p w14:paraId="0269869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Аммиак</w:t>
            </w:r>
          </w:p>
        </w:tc>
        <w:tc>
          <w:tcPr>
            <w:tcW w:w="1724" w:type="dxa"/>
            <w:hideMark/>
          </w:tcPr>
          <w:p w14:paraId="255E353D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мг/л</w:t>
            </w:r>
          </w:p>
        </w:tc>
        <w:tc>
          <w:tcPr>
            <w:tcW w:w="1984" w:type="dxa"/>
            <w:hideMark/>
          </w:tcPr>
          <w:p w14:paraId="2A2D36D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0,3</w:t>
            </w:r>
          </w:p>
        </w:tc>
        <w:tc>
          <w:tcPr>
            <w:tcW w:w="2744" w:type="dxa"/>
            <w:hideMark/>
          </w:tcPr>
          <w:p w14:paraId="239D79C6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Акватоксичность</w:t>
            </w:r>
            <w:proofErr w:type="spellEnd"/>
          </w:p>
        </w:tc>
      </w:tr>
      <w:tr w:rsidR="00C72B25" w:rsidRPr="00C72B25" w14:paraId="3A279998" w14:textId="77777777" w:rsidTr="00CF7D17">
        <w:trPr>
          <w:jc w:val="center"/>
        </w:trPr>
        <w:tc>
          <w:tcPr>
            <w:tcW w:w="0" w:type="auto"/>
            <w:hideMark/>
          </w:tcPr>
          <w:p w14:paraId="463A4CE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4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0" w:type="auto"/>
            <w:hideMark/>
          </w:tcPr>
          <w:p w14:paraId="45A638E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Фосфаты</w:t>
            </w:r>
          </w:p>
        </w:tc>
        <w:tc>
          <w:tcPr>
            <w:tcW w:w="1724" w:type="dxa"/>
            <w:hideMark/>
          </w:tcPr>
          <w:p w14:paraId="14E0D13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мг/л</w:t>
            </w:r>
          </w:p>
        </w:tc>
        <w:tc>
          <w:tcPr>
            <w:tcW w:w="1984" w:type="dxa"/>
            <w:hideMark/>
          </w:tcPr>
          <w:p w14:paraId="0FC76E79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0,1</w:t>
            </w:r>
          </w:p>
        </w:tc>
        <w:tc>
          <w:tcPr>
            <w:tcW w:w="2744" w:type="dxa"/>
            <w:hideMark/>
          </w:tcPr>
          <w:p w14:paraId="70E5C79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Эвтрофикация</w:t>
            </w:r>
          </w:p>
        </w:tc>
      </w:tr>
      <w:tr w:rsidR="00C72B25" w:rsidRPr="00C72B25" w14:paraId="5957EE57" w14:textId="77777777" w:rsidTr="00CF7D17">
        <w:trPr>
          <w:jc w:val="center"/>
        </w:trPr>
        <w:tc>
          <w:tcPr>
            <w:tcW w:w="0" w:type="auto"/>
            <w:hideMark/>
          </w:tcPr>
          <w:p w14:paraId="1C3C21AE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5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0" w:type="auto"/>
            <w:hideMark/>
          </w:tcPr>
          <w:p w14:paraId="49E4D24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Общее железо</w:t>
            </w:r>
          </w:p>
        </w:tc>
        <w:tc>
          <w:tcPr>
            <w:tcW w:w="1724" w:type="dxa"/>
            <w:hideMark/>
          </w:tcPr>
          <w:p w14:paraId="6A648F63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мг/л</w:t>
            </w:r>
          </w:p>
        </w:tc>
        <w:tc>
          <w:tcPr>
            <w:tcW w:w="1984" w:type="dxa"/>
            <w:hideMark/>
          </w:tcPr>
          <w:p w14:paraId="2EDDCAB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1</w:t>
            </w:r>
          </w:p>
        </w:tc>
        <w:tc>
          <w:tcPr>
            <w:tcW w:w="2744" w:type="dxa"/>
            <w:hideMark/>
          </w:tcPr>
          <w:p w14:paraId="0DB7A59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Заиление субстрата</w:t>
            </w:r>
          </w:p>
        </w:tc>
      </w:tr>
      <w:tr w:rsidR="00C72B25" w:rsidRPr="00C72B25" w14:paraId="1C1AD41D" w14:textId="77777777" w:rsidTr="00CF7D17">
        <w:trPr>
          <w:jc w:val="center"/>
        </w:trPr>
        <w:tc>
          <w:tcPr>
            <w:tcW w:w="0" w:type="auto"/>
            <w:hideMark/>
          </w:tcPr>
          <w:p w14:paraId="1D5F55B3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6</w:t>
            </w:r>
            <w:r w:rsidRPr="00C72B2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0" w:type="auto"/>
            <w:hideMark/>
          </w:tcPr>
          <w:p w14:paraId="6D67828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Марганец</w:t>
            </w:r>
          </w:p>
        </w:tc>
        <w:tc>
          <w:tcPr>
            <w:tcW w:w="1724" w:type="dxa"/>
            <w:hideMark/>
          </w:tcPr>
          <w:p w14:paraId="370842D9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мг/л</w:t>
            </w:r>
          </w:p>
        </w:tc>
        <w:tc>
          <w:tcPr>
            <w:tcW w:w="1984" w:type="dxa"/>
            <w:hideMark/>
          </w:tcPr>
          <w:p w14:paraId="52F960C3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o-RO"/>
              </w:rPr>
              <w:t>≤ 0,1</w:t>
            </w:r>
          </w:p>
        </w:tc>
        <w:tc>
          <w:tcPr>
            <w:tcW w:w="2744" w:type="dxa"/>
            <w:hideMark/>
          </w:tcPr>
          <w:p w14:paraId="4402023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Биологические пределы</w:t>
            </w:r>
          </w:p>
        </w:tc>
      </w:tr>
    </w:tbl>
    <w:p w14:paraId="4C482CDC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14:paraId="07EDC2FA" w14:textId="77777777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 w:rsidRPr="00C72B25">
        <w:rPr>
          <w:rFonts w:ascii="Times New Roman" w:hAnsi="Times New Roman" w:cs="Times New Roman"/>
          <w:lang w:val="ru-RU"/>
        </w:rPr>
        <w:t xml:space="preserve">Таблица </w:t>
      </w:r>
      <w:r w:rsidRPr="00C72B25">
        <w:rPr>
          <w:rFonts w:ascii="Times New Roman" w:hAnsi="Times New Roman" w:cs="Times New Roman"/>
          <w:lang w:val="ro-RO"/>
        </w:rPr>
        <w:t xml:space="preserve">6 </w:t>
      </w:r>
    </w:p>
    <w:p w14:paraId="475D9622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14:paraId="6C5581B9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 xml:space="preserve">Токсичные металлы и металлоиды, имеющие значение </w:t>
      </w:r>
      <w:r w:rsidRPr="00C72B25">
        <w:rPr>
          <w:rFonts w:ascii="Times New Roman" w:hAnsi="Times New Roman" w:cs="Times New Roman"/>
          <w:b/>
          <w:bCs/>
          <w:lang w:val="ru-MD"/>
        </w:rPr>
        <w:br/>
        <w:t>с точки зрения защиты экосистем, зависимых от подземных вод</w:t>
      </w:r>
    </w:p>
    <w:p w14:paraId="275E7B36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</w:p>
    <w:tbl>
      <w:tblPr>
        <w:tblStyle w:val="Tabelgril"/>
        <w:tblW w:w="8505" w:type="dxa"/>
        <w:jc w:val="center"/>
        <w:tblLook w:val="04A0" w:firstRow="1" w:lastRow="0" w:firstColumn="1" w:lastColumn="0" w:noHBand="0" w:noVBand="1"/>
      </w:tblPr>
      <w:tblGrid>
        <w:gridCol w:w="2465"/>
        <w:gridCol w:w="2702"/>
        <w:gridCol w:w="3338"/>
      </w:tblGrid>
      <w:tr w:rsidR="00C72B25" w:rsidRPr="00C72B25" w14:paraId="5E4F24D3" w14:textId="77777777" w:rsidTr="00CF7D17">
        <w:trPr>
          <w:jc w:val="center"/>
        </w:trPr>
        <w:tc>
          <w:tcPr>
            <w:tcW w:w="2830" w:type="dxa"/>
          </w:tcPr>
          <w:p w14:paraId="6EA99AC2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MD"/>
              </w:rPr>
              <w:t>Вещество</w:t>
            </w:r>
          </w:p>
          <w:p w14:paraId="7BA3040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835" w:type="dxa"/>
          </w:tcPr>
          <w:p w14:paraId="37DD7A33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MD"/>
              </w:rPr>
              <w:t>Ориентировочный экологический порог (мкг/л)</w:t>
            </w:r>
          </w:p>
        </w:tc>
        <w:tc>
          <w:tcPr>
            <w:tcW w:w="3589" w:type="dxa"/>
          </w:tcPr>
          <w:p w14:paraId="46A5B64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MD"/>
              </w:rPr>
              <w:t>Основной экологический эффект</w:t>
            </w:r>
          </w:p>
        </w:tc>
      </w:tr>
      <w:tr w:rsidR="00C72B25" w:rsidRPr="00C72B25" w14:paraId="1CC3F0AA" w14:textId="77777777" w:rsidTr="00CF7D17">
        <w:trPr>
          <w:jc w:val="center"/>
        </w:trPr>
        <w:tc>
          <w:tcPr>
            <w:tcW w:w="2830" w:type="dxa"/>
          </w:tcPr>
          <w:p w14:paraId="1D449AB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Кадмий (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Cd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2835" w:type="dxa"/>
          </w:tcPr>
          <w:p w14:paraId="6BF0B6DF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0,1–1,0</w:t>
            </w:r>
          </w:p>
        </w:tc>
        <w:tc>
          <w:tcPr>
            <w:tcW w:w="3589" w:type="dxa"/>
          </w:tcPr>
          <w:p w14:paraId="0CA47908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Острая токсичность для беспозвоночных и рыб</w:t>
            </w:r>
          </w:p>
        </w:tc>
      </w:tr>
      <w:tr w:rsidR="00C72B25" w:rsidRPr="00C72B25" w14:paraId="112DC481" w14:textId="77777777" w:rsidTr="00CF7D17">
        <w:trPr>
          <w:jc w:val="center"/>
        </w:trPr>
        <w:tc>
          <w:tcPr>
            <w:tcW w:w="2830" w:type="dxa"/>
          </w:tcPr>
          <w:p w14:paraId="23F46B8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Свинец (Pb)</w:t>
            </w:r>
          </w:p>
        </w:tc>
        <w:tc>
          <w:tcPr>
            <w:tcW w:w="2835" w:type="dxa"/>
          </w:tcPr>
          <w:p w14:paraId="72CE9FC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1–7</w:t>
            </w:r>
          </w:p>
        </w:tc>
        <w:tc>
          <w:tcPr>
            <w:tcW w:w="3589" w:type="dxa"/>
          </w:tcPr>
          <w:p w14:paraId="7BD40E1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Биоаккумуляция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, неврологические и репродуктивные эффекты</w:t>
            </w:r>
          </w:p>
        </w:tc>
      </w:tr>
      <w:tr w:rsidR="00C72B25" w:rsidRPr="00C72B25" w14:paraId="73BFABD7" w14:textId="77777777" w:rsidTr="00CF7D17">
        <w:trPr>
          <w:jc w:val="center"/>
        </w:trPr>
        <w:tc>
          <w:tcPr>
            <w:tcW w:w="2830" w:type="dxa"/>
          </w:tcPr>
          <w:p w14:paraId="23D8403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Ртуть (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Hg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2835" w:type="dxa"/>
          </w:tcPr>
          <w:p w14:paraId="3A25208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0,05–0,1</w:t>
            </w:r>
          </w:p>
        </w:tc>
        <w:tc>
          <w:tcPr>
            <w:tcW w:w="3589" w:type="dxa"/>
          </w:tcPr>
          <w:p w14:paraId="3D5EAA7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Биоаккумуляция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, острая токсичность для биоты</w:t>
            </w:r>
          </w:p>
        </w:tc>
      </w:tr>
      <w:tr w:rsidR="00C72B25" w:rsidRPr="00C72B25" w14:paraId="4D41836F" w14:textId="77777777" w:rsidTr="00CF7D17">
        <w:trPr>
          <w:jc w:val="center"/>
        </w:trPr>
        <w:tc>
          <w:tcPr>
            <w:tcW w:w="2830" w:type="dxa"/>
          </w:tcPr>
          <w:p w14:paraId="1B3051E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Мышьяк (As)</w:t>
            </w:r>
          </w:p>
        </w:tc>
        <w:tc>
          <w:tcPr>
            <w:tcW w:w="2835" w:type="dxa"/>
          </w:tcPr>
          <w:p w14:paraId="27C34CC2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3589" w:type="dxa"/>
          </w:tcPr>
          <w:p w14:paraId="0A6484A6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Хроническая токсичность, ферментативные нарушения</w:t>
            </w:r>
          </w:p>
        </w:tc>
      </w:tr>
      <w:tr w:rsidR="00C72B25" w:rsidRPr="00C72B25" w14:paraId="2D04D594" w14:textId="77777777" w:rsidTr="00CF7D17">
        <w:trPr>
          <w:jc w:val="center"/>
        </w:trPr>
        <w:tc>
          <w:tcPr>
            <w:tcW w:w="2830" w:type="dxa"/>
          </w:tcPr>
          <w:p w14:paraId="655C1CD4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Кобальт (Co)</w:t>
            </w:r>
          </w:p>
        </w:tc>
        <w:tc>
          <w:tcPr>
            <w:tcW w:w="2835" w:type="dxa"/>
          </w:tcPr>
          <w:p w14:paraId="19CAD340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589" w:type="dxa"/>
          </w:tcPr>
          <w:p w14:paraId="1516F6C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нарушение метаболизма водных растений</w:t>
            </w:r>
          </w:p>
        </w:tc>
      </w:tr>
      <w:tr w:rsidR="00C72B25" w:rsidRPr="00C72B25" w14:paraId="364DD915" w14:textId="77777777" w:rsidTr="00CF7D17">
        <w:trPr>
          <w:jc w:val="center"/>
        </w:trPr>
        <w:tc>
          <w:tcPr>
            <w:tcW w:w="2830" w:type="dxa"/>
          </w:tcPr>
          <w:p w14:paraId="2D826097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Медь (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Cu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2835" w:type="dxa"/>
          </w:tcPr>
          <w:p w14:paraId="7DC041D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1–10</w:t>
            </w:r>
          </w:p>
        </w:tc>
        <w:tc>
          <w:tcPr>
            <w:tcW w:w="3589" w:type="dxa"/>
          </w:tcPr>
          <w:p w14:paraId="53A9DB4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Акватоксичность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 xml:space="preserve"> при низких концентрациях</w:t>
            </w:r>
          </w:p>
        </w:tc>
      </w:tr>
      <w:tr w:rsidR="00C72B25" w:rsidRPr="00C72B25" w14:paraId="221EFF17" w14:textId="77777777" w:rsidTr="00CF7D17">
        <w:trPr>
          <w:jc w:val="center"/>
        </w:trPr>
        <w:tc>
          <w:tcPr>
            <w:tcW w:w="2830" w:type="dxa"/>
          </w:tcPr>
          <w:p w14:paraId="638DCD7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Цинк (Zn)</w:t>
            </w:r>
          </w:p>
        </w:tc>
        <w:tc>
          <w:tcPr>
            <w:tcW w:w="2835" w:type="dxa"/>
          </w:tcPr>
          <w:p w14:paraId="52117D4B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8–50</w:t>
            </w:r>
          </w:p>
        </w:tc>
        <w:tc>
          <w:tcPr>
            <w:tcW w:w="3589" w:type="dxa"/>
          </w:tcPr>
          <w:p w14:paraId="04007F44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 xml:space="preserve">Воздействие на водоросли и 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макробеспозвоночных</w:t>
            </w:r>
            <w:proofErr w:type="spellEnd"/>
          </w:p>
        </w:tc>
      </w:tr>
      <w:tr w:rsidR="00C72B25" w:rsidRPr="00C72B25" w14:paraId="7871D166" w14:textId="77777777" w:rsidTr="00CF7D17">
        <w:trPr>
          <w:jc w:val="center"/>
        </w:trPr>
        <w:tc>
          <w:tcPr>
            <w:tcW w:w="2830" w:type="dxa"/>
          </w:tcPr>
          <w:p w14:paraId="1A2CCF5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Никель (Ni)</w:t>
            </w:r>
          </w:p>
        </w:tc>
        <w:tc>
          <w:tcPr>
            <w:tcW w:w="2835" w:type="dxa"/>
          </w:tcPr>
          <w:p w14:paraId="441B79CD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10–20</w:t>
            </w:r>
          </w:p>
        </w:tc>
        <w:tc>
          <w:tcPr>
            <w:tcW w:w="3589" w:type="dxa"/>
          </w:tcPr>
          <w:p w14:paraId="6D1C7999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Воздействие на репродуктивность и рост рыб</w:t>
            </w:r>
          </w:p>
        </w:tc>
      </w:tr>
    </w:tbl>
    <w:p w14:paraId="725F4C3E" w14:textId="77777777" w:rsidR="00C72B25" w:rsidRPr="00C72B25" w:rsidRDefault="00C72B25" w:rsidP="00C72B2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FCE048" w14:textId="77777777" w:rsidR="00C72B25" w:rsidRPr="00C72B25" w:rsidRDefault="00C72B25" w:rsidP="00C72B25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 w:rsidRPr="00C72B25">
        <w:rPr>
          <w:rFonts w:ascii="Times New Roman" w:hAnsi="Times New Roman" w:cs="Times New Roman"/>
          <w:lang w:val="ru-RU"/>
        </w:rPr>
        <w:t>Таблица</w:t>
      </w:r>
      <w:r w:rsidRPr="00C72B25">
        <w:rPr>
          <w:rFonts w:ascii="Times New Roman" w:hAnsi="Times New Roman" w:cs="Times New Roman"/>
          <w:lang w:val="ru-MD"/>
        </w:rPr>
        <w:t xml:space="preserve"> </w:t>
      </w:r>
      <w:r w:rsidRPr="00C72B25">
        <w:rPr>
          <w:rFonts w:ascii="Times New Roman" w:hAnsi="Times New Roman" w:cs="Times New Roman"/>
          <w:lang w:val="ro-RO"/>
        </w:rPr>
        <w:t>7</w:t>
      </w:r>
    </w:p>
    <w:p w14:paraId="1C350A71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14:paraId="39DE5430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 xml:space="preserve">Пестициды и стойкие органические соединения, имеющие значение </w:t>
      </w:r>
    </w:p>
    <w:p w14:paraId="215085B0" w14:textId="77777777" w:rsidR="00C72B25" w:rsidRPr="00C72B25" w:rsidRDefault="00C72B25" w:rsidP="00C72B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ru-MD"/>
        </w:rPr>
      </w:pPr>
      <w:r w:rsidRPr="00C72B25">
        <w:rPr>
          <w:rFonts w:ascii="Times New Roman" w:hAnsi="Times New Roman" w:cs="Times New Roman"/>
          <w:b/>
          <w:bCs/>
          <w:lang w:val="ru-MD"/>
        </w:rPr>
        <w:t>с точки зрения защиты экосистем, зависимых от подземных вод</w:t>
      </w:r>
    </w:p>
    <w:p w14:paraId="29257905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ru-MD"/>
        </w:rPr>
      </w:pPr>
    </w:p>
    <w:tbl>
      <w:tblPr>
        <w:tblStyle w:val="Tabelgril"/>
        <w:tblW w:w="8505" w:type="dxa"/>
        <w:jc w:val="center"/>
        <w:tblLook w:val="04A0" w:firstRow="1" w:lastRow="0" w:firstColumn="1" w:lastColumn="0" w:noHBand="0" w:noVBand="1"/>
      </w:tblPr>
      <w:tblGrid>
        <w:gridCol w:w="2547"/>
        <w:gridCol w:w="1681"/>
        <w:gridCol w:w="2264"/>
        <w:gridCol w:w="2275"/>
      </w:tblGrid>
      <w:tr w:rsidR="00C72B25" w:rsidRPr="00C72B25" w14:paraId="5A9DA268" w14:textId="77777777" w:rsidTr="00CF7D17">
        <w:trPr>
          <w:jc w:val="center"/>
        </w:trPr>
        <w:tc>
          <w:tcPr>
            <w:tcW w:w="2653" w:type="dxa"/>
          </w:tcPr>
          <w:p w14:paraId="1DA0849E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Группа веществ</w:t>
            </w:r>
          </w:p>
        </w:tc>
        <w:tc>
          <w:tcPr>
            <w:tcW w:w="1737" w:type="dxa"/>
          </w:tcPr>
          <w:p w14:paraId="320C6609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Примеры</w:t>
            </w:r>
          </w:p>
        </w:tc>
        <w:tc>
          <w:tcPr>
            <w:tcW w:w="2268" w:type="dxa"/>
          </w:tcPr>
          <w:p w14:paraId="20B3296F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MD"/>
              </w:rPr>
            </w:pPr>
            <w:r w:rsidRPr="00C72B25">
              <w:rPr>
                <w:rFonts w:ascii="Times New Roman" w:hAnsi="Times New Roman" w:cs="Times New Roman"/>
                <w:b/>
                <w:bCs/>
                <w:lang w:val="ru-MD"/>
              </w:rPr>
              <w:t>Ориентировочный экологический порог (мкг/л)</w:t>
            </w:r>
          </w:p>
        </w:tc>
        <w:tc>
          <w:tcPr>
            <w:tcW w:w="2652" w:type="dxa"/>
          </w:tcPr>
          <w:p w14:paraId="144949B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b/>
                <w:bCs/>
                <w:lang w:val="ru-RU"/>
              </w:rPr>
              <w:t>Замечанния</w:t>
            </w:r>
            <w:proofErr w:type="spellEnd"/>
          </w:p>
        </w:tc>
      </w:tr>
      <w:tr w:rsidR="00C72B25" w:rsidRPr="00C72B25" w14:paraId="2AA91EE5" w14:textId="77777777" w:rsidTr="00CF7D17">
        <w:trPr>
          <w:jc w:val="center"/>
        </w:trPr>
        <w:tc>
          <w:tcPr>
            <w:tcW w:w="2653" w:type="dxa"/>
          </w:tcPr>
          <w:p w14:paraId="6C6C6112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Органохлорированные</w:t>
            </w:r>
            <w:proofErr w:type="spellEnd"/>
          </w:p>
        </w:tc>
        <w:tc>
          <w:tcPr>
            <w:tcW w:w="1737" w:type="dxa"/>
          </w:tcPr>
          <w:p w14:paraId="14D4E1F5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</w:rPr>
              <w:t>DDT</w:t>
            </w:r>
            <w:r w:rsidRPr="00C72B25">
              <w:rPr>
                <w:rFonts w:ascii="Times New Roman" w:hAnsi="Times New Roman" w:cs="Times New Roman"/>
                <w:lang w:val="ru-RU"/>
              </w:rPr>
              <w:t>, линдан (</w:t>
            </w:r>
            <w:r w:rsidRPr="00C72B25">
              <w:rPr>
                <w:rFonts w:ascii="Times New Roman" w:hAnsi="Times New Roman" w:cs="Times New Roman"/>
              </w:rPr>
              <w:t>HCH</w:t>
            </w:r>
            <w:r w:rsidRPr="00C72B25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2268" w:type="dxa"/>
          </w:tcPr>
          <w:p w14:paraId="45ED359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0,05–0,1</w:t>
            </w:r>
          </w:p>
        </w:tc>
        <w:tc>
          <w:tcPr>
            <w:tcW w:w="2652" w:type="dxa"/>
          </w:tcPr>
          <w:p w14:paraId="382CD30B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</w:rPr>
              <w:t>C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тойкие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биоаккумулятивные</w:t>
            </w:r>
            <w:proofErr w:type="spellEnd"/>
          </w:p>
        </w:tc>
      </w:tr>
      <w:tr w:rsidR="00C72B25" w:rsidRPr="00C72B25" w14:paraId="55965D1D" w14:textId="77777777" w:rsidTr="00CF7D17">
        <w:trPr>
          <w:jc w:val="center"/>
        </w:trPr>
        <w:tc>
          <w:tcPr>
            <w:tcW w:w="2653" w:type="dxa"/>
          </w:tcPr>
          <w:p w14:paraId="3512FF20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lastRenderedPageBreak/>
              <w:t>Органофосфорные</w:t>
            </w:r>
            <w:proofErr w:type="spellEnd"/>
          </w:p>
        </w:tc>
        <w:tc>
          <w:tcPr>
            <w:tcW w:w="1737" w:type="dxa"/>
          </w:tcPr>
          <w:p w14:paraId="34D2307D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Паратион, малатион</w:t>
            </w:r>
          </w:p>
        </w:tc>
        <w:tc>
          <w:tcPr>
            <w:tcW w:w="2268" w:type="dxa"/>
          </w:tcPr>
          <w:p w14:paraId="7E9AF848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0,1</w:t>
            </w:r>
          </w:p>
        </w:tc>
        <w:tc>
          <w:tcPr>
            <w:tcW w:w="2652" w:type="dxa"/>
          </w:tcPr>
          <w:p w14:paraId="1A33F04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Ингибируют холинэстеразные ферменты</w:t>
            </w:r>
          </w:p>
        </w:tc>
      </w:tr>
      <w:tr w:rsidR="00C72B25" w:rsidRPr="00C72B25" w14:paraId="0214C2DF" w14:textId="77777777" w:rsidTr="00CF7D17">
        <w:trPr>
          <w:jc w:val="center"/>
        </w:trPr>
        <w:tc>
          <w:tcPr>
            <w:tcW w:w="2653" w:type="dxa"/>
          </w:tcPr>
          <w:p w14:paraId="047F02A5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Карбаматы</w:t>
            </w:r>
            <w:proofErr w:type="spellEnd"/>
          </w:p>
        </w:tc>
        <w:tc>
          <w:tcPr>
            <w:tcW w:w="1737" w:type="dxa"/>
          </w:tcPr>
          <w:p w14:paraId="1795370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Карбофуран</w:t>
            </w:r>
            <w:proofErr w:type="spellEnd"/>
          </w:p>
        </w:tc>
        <w:tc>
          <w:tcPr>
            <w:tcW w:w="2268" w:type="dxa"/>
          </w:tcPr>
          <w:p w14:paraId="526BEAA4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0,2</w:t>
            </w:r>
          </w:p>
        </w:tc>
        <w:tc>
          <w:tcPr>
            <w:tcW w:w="2652" w:type="dxa"/>
          </w:tcPr>
          <w:p w14:paraId="11158826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MD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Острая токсичность для водных организмов</w:t>
            </w:r>
          </w:p>
        </w:tc>
      </w:tr>
      <w:tr w:rsidR="00C72B25" w:rsidRPr="00C72B25" w14:paraId="3D7FF2FE" w14:textId="77777777" w:rsidTr="00CF7D17">
        <w:trPr>
          <w:jc w:val="center"/>
        </w:trPr>
        <w:tc>
          <w:tcPr>
            <w:tcW w:w="2653" w:type="dxa"/>
          </w:tcPr>
          <w:p w14:paraId="718486CD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Триазины</w:t>
            </w:r>
            <w:proofErr w:type="spellEnd"/>
          </w:p>
        </w:tc>
        <w:tc>
          <w:tcPr>
            <w:tcW w:w="1737" w:type="dxa"/>
          </w:tcPr>
          <w:p w14:paraId="0434639C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Атразин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симазин</w:t>
            </w:r>
            <w:proofErr w:type="spellEnd"/>
          </w:p>
        </w:tc>
        <w:tc>
          <w:tcPr>
            <w:tcW w:w="2268" w:type="dxa"/>
          </w:tcPr>
          <w:p w14:paraId="68DE08E6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0,2–0,6</w:t>
            </w:r>
          </w:p>
        </w:tc>
        <w:tc>
          <w:tcPr>
            <w:tcW w:w="2652" w:type="dxa"/>
          </w:tcPr>
          <w:p w14:paraId="2908465C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Нарушают фотосинтез фитопланктона</w:t>
            </w:r>
          </w:p>
        </w:tc>
      </w:tr>
      <w:tr w:rsidR="00C72B25" w:rsidRPr="00C72B25" w14:paraId="4507F7B8" w14:textId="77777777" w:rsidTr="00CF7D17">
        <w:trPr>
          <w:jc w:val="center"/>
        </w:trPr>
        <w:tc>
          <w:tcPr>
            <w:tcW w:w="2653" w:type="dxa"/>
          </w:tcPr>
          <w:p w14:paraId="7099BD42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Фенолы и производные</w:t>
            </w:r>
          </w:p>
        </w:tc>
        <w:tc>
          <w:tcPr>
            <w:tcW w:w="1737" w:type="dxa"/>
          </w:tcPr>
          <w:p w14:paraId="54FE75A7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Нонилфенол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, бисфенол А</w:t>
            </w:r>
          </w:p>
        </w:tc>
        <w:tc>
          <w:tcPr>
            <w:tcW w:w="2268" w:type="dxa"/>
          </w:tcPr>
          <w:p w14:paraId="40F45811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0,3–1,0</w:t>
            </w:r>
          </w:p>
        </w:tc>
        <w:tc>
          <w:tcPr>
            <w:tcW w:w="2652" w:type="dxa"/>
          </w:tcPr>
          <w:p w14:paraId="78E35A31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Эндокринные эффекты на рыб</w:t>
            </w:r>
          </w:p>
        </w:tc>
      </w:tr>
      <w:tr w:rsidR="00C72B25" w:rsidRPr="00C72B25" w14:paraId="3FFD0621" w14:textId="77777777" w:rsidTr="00CF7D17">
        <w:trPr>
          <w:jc w:val="center"/>
        </w:trPr>
        <w:tc>
          <w:tcPr>
            <w:tcW w:w="2653" w:type="dxa"/>
          </w:tcPr>
          <w:p w14:paraId="5DB739AA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Полициклические ароматические углеводороды (ПАУ)</w:t>
            </w:r>
          </w:p>
        </w:tc>
        <w:tc>
          <w:tcPr>
            <w:tcW w:w="1737" w:type="dxa"/>
          </w:tcPr>
          <w:p w14:paraId="592C1735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2B25">
              <w:rPr>
                <w:rFonts w:ascii="Times New Roman" w:hAnsi="Times New Roman" w:cs="Times New Roman"/>
                <w:lang w:val="ru-RU"/>
              </w:rPr>
              <w:t>Бензо</w:t>
            </w:r>
            <w:proofErr w:type="spellEnd"/>
            <w:r w:rsidRPr="00C72B25">
              <w:rPr>
                <w:rFonts w:ascii="Times New Roman" w:hAnsi="Times New Roman" w:cs="Times New Roman"/>
                <w:lang w:val="ru-RU"/>
              </w:rPr>
              <w:t>(а)пирен</w:t>
            </w:r>
          </w:p>
        </w:tc>
        <w:tc>
          <w:tcPr>
            <w:tcW w:w="2268" w:type="dxa"/>
          </w:tcPr>
          <w:p w14:paraId="0B832E0A" w14:textId="77777777" w:rsidR="00C72B25" w:rsidRPr="00C72B25" w:rsidRDefault="00C72B25" w:rsidP="00C72B2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0,01</w:t>
            </w:r>
          </w:p>
        </w:tc>
        <w:tc>
          <w:tcPr>
            <w:tcW w:w="2652" w:type="dxa"/>
          </w:tcPr>
          <w:p w14:paraId="4289EAAF" w14:textId="77777777" w:rsidR="00C72B25" w:rsidRPr="00C72B25" w:rsidRDefault="00C72B25" w:rsidP="00C72B2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72B25">
              <w:rPr>
                <w:rFonts w:ascii="Times New Roman" w:hAnsi="Times New Roman" w:cs="Times New Roman"/>
                <w:lang w:val="ru-RU"/>
              </w:rPr>
              <w:t>Канцерогенные, стойкие</w:t>
            </w:r>
          </w:p>
        </w:tc>
      </w:tr>
    </w:tbl>
    <w:p w14:paraId="68E0EF8F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14:paraId="55735CF3" w14:textId="77777777" w:rsidR="00C72B25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MD"/>
        </w:rPr>
      </w:pPr>
      <w:r w:rsidRPr="00C72B25">
        <w:rPr>
          <w:rFonts w:ascii="Times New Roman" w:hAnsi="Times New Roman" w:cs="Times New Roman"/>
          <w:lang w:val="ru-RU"/>
        </w:rPr>
        <w:t>1.</w:t>
      </w:r>
      <w:r w:rsidRPr="00C72B25">
        <w:rPr>
          <w:rFonts w:ascii="Times New Roman" w:hAnsi="Times New Roman" w:cs="Times New Roman"/>
          <w:lang w:val="ru-MD"/>
        </w:rPr>
        <w:t> </w:t>
      </w:r>
      <w:r w:rsidRPr="00C72B25">
        <w:rPr>
          <w:rFonts w:ascii="Times New Roman" w:hAnsi="Times New Roman" w:cs="Times New Roman"/>
          <w:lang w:val="ru-RU"/>
        </w:rPr>
        <w:t>Применяется в зонах, где подземные воды питают зависимые водные экосистемы или наземные экосистемы.</w:t>
      </w:r>
    </w:p>
    <w:p w14:paraId="3B2C6613" w14:textId="16C9C410" w:rsidR="00F7571C" w:rsidRPr="00C72B25" w:rsidRDefault="00C72B25" w:rsidP="00C72B2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72B25">
        <w:rPr>
          <w:rFonts w:ascii="Times New Roman" w:hAnsi="Times New Roman" w:cs="Times New Roman"/>
          <w:lang w:val="ru-RU"/>
        </w:rPr>
        <w:t>2.</w:t>
      </w:r>
      <w:r w:rsidRPr="00C72B25">
        <w:rPr>
          <w:rFonts w:ascii="Times New Roman" w:hAnsi="Times New Roman" w:cs="Times New Roman"/>
          <w:lang w:val="ru-MD"/>
        </w:rPr>
        <w:t> </w:t>
      </w:r>
      <w:r w:rsidRPr="00C72B25">
        <w:rPr>
          <w:rFonts w:ascii="Times New Roman" w:hAnsi="Times New Roman" w:cs="Times New Roman"/>
          <w:lang w:val="ru-RU"/>
        </w:rPr>
        <w:t>Значения могут быть адаптированы с помощью экологических исследований, специфичных для каждого бассейна.</w:t>
      </w:r>
    </w:p>
    <w:sectPr w:rsidR="00F7571C" w:rsidRPr="00C72B25" w:rsidSect="00C72B25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14"/>
    <w:rsid w:val="00342B3E"/>
    <w:rsid w:val="00541914"/>
    <w:rsid w:val="00AD7C19"/>
    <w:rsid w:val="00C72B25"/>
    <w:rsid w:val="00F7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8D56"/>
  <w15:chartTrackingRefBased/>
  <w15:docId w15:val="{0456FF44-1711-4970-8B80-70D0D0C4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25"/>
  </w:style>
  <w:style w:type="paragraph" w:styleId="Titlu1">
    <w:name w:val="heading 1"/>
    <w:basedOn w:val="Normal"/>
    <w:next w:val="Normal"/>
    <w:link w:val="Titlu1Caracter"/>
    <w:uiPriority w:val="9"/>
    <w:qFormat/>
    <w:rsid w:val="005419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419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5419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5419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5419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5419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5419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5419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5419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5419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419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5419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41914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541914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541914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541914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541914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541914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5419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541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5419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5419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5419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541914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541914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541914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5419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541914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541914"/>
    <w:rPr>
      <w:b/>
      <w:bCs/>
      <w:smallCaps/>
      <w:color w:val="2F5496" w:themeColor="accent1" w:themeShade="BF"/>
      <w:spacing w:val="5"/>
    </w:rPr>
  </w:style>
  <w:style w:type="table" w:styleId="Tabelgril">
    <w:name w:val="Table Grid"/>
    <w:basedOn w:val="TabelNormal"/>
    <w:uiPriority w:val="39"/>
    <w:rsid w:val="00C72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881</Words>
  <Characters>5025</Characters>
  <Application>Microsoft Office Word</Application>
  <DocSecurity>0</DocSecurity>
  <Lines>41</Lines>
  <Paragraphs>11</Paragraphs>
  <ScaleCrop>false</ScaleCrop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Moiseenco</dc:creator>
  <cp:keywords/>
  <dc:description/>
  <cp:lastModifiedBy>Elena Moiseenco</cp:lastModifiedBy>
  <cp:revision>2</cp:revision>
  <dcterms:created xsi:type="dcterms:W3CDTF">2026-01-22T13:11:00Z</dcterms:created>
  <dcterms:modified xsi:type="dcterms:W3CDTF">2026-01-22T13:13:00Z</dcterms:modified>
</cp:coreProperties>
</file>