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F2329C" w14:textId="77777777" w:rsidR="0024271D" w:rsidRPr="0024271D" w:rsidRDefault="0024271D" w:rsidP="0024271D">
      <w:pPr>
        <w:spacing w:after="0"/>
        <w:ind w:firstLine="709"/>
        <w:jc w:val="right"/>
        <w:rPr>
          <w:rFonts w:cs="Times New Roman"/>
          <w:bCs/>
          <w:sz w:val="24"/>
          <w:szCs w:val="24"/>
          <w:lang w:val="ro-RO"/>
        </w:rPr>
      </w:pPr>
      <w:r w:rsidRPr="0024271D">
        <w:rPr>
          <w:rFonts w:cs="Times New Roman"/>
          <w:bCs/>
          <w:sz w:val="24"/>
          <w:szCs w:val="24"/>
          <w:lang w:val="ro-RO"/>
        </w:rPr>
        <w:t>Anexa nr.6</w:t>
      </w:r>
    </w:p>
    <w:p w14:paraId="7D8C3C92" w14:textId="77777777" w:rsidR="0024271D" w:rsidRPr="0024271D" w:rsidRDefault="0024271D" w:rsidP="0024271D">
      <w:pPr>
        <w:spacing w:after="0"/>
        <w:ind w:firstLine="709"/>
        <w:jc w:val="right"/>
        <w:rPr>
          <w:rFonts w:cs="Times New Roman"/>
          <w:bCs/>
          <w:sz w:val="24"/>
          <w:szCs w:val="24"/>
          <w:lang w:val="ro-RO"/>
        </w:rPr>
      </w:pPr>
      <w:smartTag w:uri="urn:schemas-microsoft-com:office:smarttags" w:element="PersonName">
        <w:smartTagPr>
          <w:attr w:name="ProductID" w:val="la Regulamentul"/>
        </w:smartTagPr>
        <w:r w:rsidRPr="0024271D">
          <w:rPr>
            <w:rFonts w:cs="Times New Roman"/>
            <w:bCs/>
            <w:sz w:val="24"/>
            <w:szCs w:val="24"/>
            <w:lang w:val="ro-RO"/>
          </w:rPr>
          <w:t>la Regulamentul</w:t>
        </w:r>
      </w:smartTag>
      <w:r w:rsidRPr="0024271D">
        <w:rPr>
          <w:rFonts w:cs="Times New Roman"/>
          <w:bCs/>
          <w:sz w:val="24"/>
          <w:szCs w:val="24"/>
          <w:lang w:val="ro-RO"/>
        </w:rPr>
        <w:t xml:space="preserve"> privind </w:t>
      </w:r>
      <w:proofErr w:type="spellStart"/>
      <w:r w:rsidRPr="0024271D">
        <w:rPr>
          <w:rFonts w:cs="Times New Roman"/>
          <w:bCs/>
          <w:sz w:val="24"/>
          <w:szCs w:val="24"/>
          <w:lang w:val="ro-RO"/>
        </w:rPr>
        <w:t>condiţiile</w:t>
      </w:r>
      <w:proofErr w:type="spellEnd"/>
      <w:r w:rsidRPr="0024271D">
        <w:rPr>
          <w:rFonts w:cs="Times New Roman"/>
          <w:bCs/>
          <w:sz w:val="24"/>
          <w:szCs w:val="24"/>
          <w:lang w:val="ro-RO"/>
        </w:rPr>
        <w:t xml:space="preserve"> de</w:t>
      </w:r>
    </w:p>
    <w:p w14:paraId="07FCAC32" w14:textId="77777777" w:rsidR="0024271D" w:rsidRPr="0024271D" w:rsidRDefault="0024271D" w:rsidP="0024271D">
      <w:pPr>
        <w:spacing w:after="0"/>
        <w:ind w:firstLine="709"/>
        <w:jc w:val="right"/>
        <w:rPr>
          <w:rFonts w:cs="Times New Roman"/>
          <w:bCs/>
          <w:sz w:val="24"/>
          <w:szCs w:val="24"/>
          <w:lang w:val="ro-RO"/>
        </w:rPr>
      </w:pPr>
      <w:r w:rsidRPr="0024271D">
        <w:rPr>
          <w:rFonts w:cs="Times New Roman"/>
          <w:bCs/>
          <w:sz w:val="24"/>
          <w:szCs w:val="24"/>
          <w:lang w:val="ro-RO"/>
        </w:rPr>
        <w:t>deversare a apelor uzate în corpurile de apă</w:t>
      </w:r>
    </w:p>
    <w:p w14:paraId="0366B716" w14:textId="77777777" w:rsidR="0024271D" w:rsidRPr="0024271D" w:rsidRDefault="0024271D" w:rsidP="0024271D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</w:p>
    <w:p w14:paraId="168A6DF5" w14:textId="77777777" w:rsidR="0024271D" w:rsidRPr="0024271D" w:rsidRDefault="0024271D" w:rsidP="0024271D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</w:p>
    <w:p w14:paraId="57A914DD" w14:textId="77777777" w:rsidR="0024271D" w:rsidRPr="0024271D" w:rsidRDefault="0024271D" w:rsidP="0024271D">
      <w:pPr>
        <w:spacing w:after="0"/>
        <w:ind w:firstLine="709"/>
        <w:jc w:val="center"/>
        <w:rPr>
          <w:rFonts w:cs="Times New Roman"/>
          <w:b/>
          <w:bCs/>
          <w:sz w:val="24"/>
          <w:szCs w:val="24"/>
          <w:lang w:val="ro-RO"/>
        </w:rPr>
      </w:pPr>
      <w:r w:rsidRPr="0024271D">
        <w:rPr>
          <w:rFonts w:cs="Times New Roman"/>
          <w:b/>
          <w:bCs/>
          <w:sz w:val="24"/>
          <w:szCs w:val="24"/>
          <w:lang w:val="ro-RO"/>
        </w:rPr>
        <w:t>VALORILE-LIMITĂ DE EMISIE</w:t>
      </w:r>
    </w:p>
    <w:p w14:paraId="0C92395B" w14:textId="0EDCBFF8" w:rsidR="0024271D" w:rsidRPr="0024271D" w:rsidRDefault="0024271D" w:rsidP="0024271D">
      <w:pPr>
        <w:spacing w:after="0"/>
        <w:ind w:firstLine="709"/>
        <w:jc w:val="center"/>
        <w:rPr>
          <w:rFonts w:cs="Times New Roman"/>
          <w:b/>
          <w:bCs/>
          <w:sz w:val="24"/>
          <w:szCs w:val="24"/>
          <w:lang w:val="ro-RO"/>
        </w:rPr>
      </w:pPr>
      <w:r w:rsidRPr="0024271D">
        <w:rPr>
          <w:rFonts w:cs="Times New Roman"/>
          <w:b/>
          <w:bCs/>
          <w:sz w:val="24"/>
          <w:szCs w:val="24"/>
          <w:lang w:val="ro-RO"/>
        </w:rPr>
        <w:t xml:space="preserve">pentru producerea alcoolului </w:t>
      </w:r>
      <w:proofErr w:type="spellStart"/>
      <w:r w:rsidRPr="0024271D">
        <w:rPr>
          <w:rFonts w:cs="Times New Roman"/>
          <w:b/>
          <w:bCs/>
          <w:sz w:val="24"/>
          <w:szCs w:val="24"/>
          <w:lang w:val="ro-RO"/>
        </w:rPr>
        <w:t>şi</w:t>
      </w:r>
      <w:proofErr w:type="spellEnd"/>
      <w:r w:rsidRPr="0024271D">
        <w:rPr>
          <w:rFonts w:cs="Times New Roman"/>
          <w:b/>
          <w:bCs/>
          <w:sz w:val="24"/>
          <w:szCs w:val="24"/>
          <w:lang w:val="ro-RO"/>
        </w:rPr>
        <w:t xml:space="preserve"> băuturilor</w:t>
      </w:r>
    </w:p>
    <w:p w14:paraId="36BC140C" w14:textId="1295332A" w:rsidR="0024271D" w:rsidRPr="0024271D" w:rsidRDefault="0024271D" w:rsidP="0024271D">
      <w:pPr>
        <w:spacing w:after="0"/>
        <w:ind w:firstLine="709"/>
        <w:jc w:val="center"/>
        <w:rPr>
          <w:rFonts w:cs="Times New Roman"/>
          <w:b/>
          <w:bCs/>
          <w:sz w:val="24"/>
          <w:szCs w:val="24"/>
          <w:lang w:val="ro-RO"/>
        </w:rPr>
      </w:pPr>
      <w:r w:rsidRPr="0024271D">
        <w:rPr>
          <w:rFonts w:cs="Times New Roman"/>
          <w:b/>
          <w:bCs/>
          <w:sz w:val="24"/>
          <w:szCs w:val="24"/>
          <w:lang w:val="ro-RO"/>
        </w:rPr>
        <w:t>alcoolice destinate consumului uman</w:t>
      </w:r>
    </w:p>
    <w:p w14:paraId="6859D0B8" w14:textId="77777777" w:rsidR="0024271D" w:rsidRPr="0024271D" w:rsidRDefault="0024271D" w:rsidP="0024271D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24271D">
        <w:rPr>
          <w:rFonts w:cs="Times New Roman"/>
          <w:bCs/>
          <w:sz w:val="24"/>
          <w:szCs w:val="24"/>
          <w:lang w:val="ro-RO"/>
        </w:rPr>
        <w:t>1.</w:t>
      </w:r>
      <w:r w:rsidRPr="0024271D">
        <w:rPr>
          <w:rFonts w:cs="Times New Roman"/>
          <w:b/>
          <w:bCs/>
          <w:sz w:val="24"/>
          <w:szCs w:val="24"/>
          <w:lang w:val="ro-RO"/>
        </w:rPr>
        <w:t xml:space="preserve"> </w:t>
      </w:r>
      <w:r w:rsidRPr="0024271D">
        <w:rPr>
          <w:rFonts w:cs="Times New Roman"/>
          <w:bCs/>
          <w:sz w:val="24"/>
          <w:szCs w:val="24"/>
          <w:lang w:val="ro-RO"/>
        </w:rPr>
        <w:t xml:space="preserve">Valorile-limită de emisie se aplică evacuării apelor uzate provenite din </w:t>
      </w:r>
      <w:proofErr w:type="spellStart"/>
      <w:r w:rsidRPr="0024271D">
        <w:rPr>
          <w:rFonts w:cs="Times New Roman"/>
          <w:bCs/>
          <w:sz w:val="24"/>
          <w:szCs w:val="24"/>
          <w:lang w:val="ro-RO"/>
        </w:rPr>
        <w:t>producţia</w:t>
      </w:r>
      <w:proofErr w:type="spellEnd"/>
      <w:r w:rsidRPr="0024271D">
        <w:rPr>
          <w:rFonts w:cs="Times New Roman"/>
          <w:bCs/>
          <w:sz w:val="24"/>
          <w:szCs w:val="24"/>
          <w:lang w:val="ro-RO"/>
        </w:rPr>
        <w:t xml:space="preserve">, prelucrarea </w:t>
      </w:r>
      <w:proofErr w:type="spellStart"/>
      <w:r w:rsidRPr="0024271D">
        <w:rPr>
          <w:rFonts w:cs="Times New Roman"/>
          <w:bCs/>
          <w:sz w:val="24"/>
          <w:szCs w:val="24"/>
          <w:lang w:val="ro-RO"/>
        </w:rPr>
        <w:t>şi</w:t>
      </w:r>
      <w:proofErr w:type="spellEnd"/>
      <w:r w:rsidRPr="0024271D">
        <w:rPr>
          <w:rFonts w:cs="Times New Roman"/>
          <w:bCs/>
          <w:sz w:val="24"/>
          <w:szCs w:val="24"/>
          <w:lang w:val="ro-RO"/>
        </w:rPr>
        <w:t xml:space="preserve"> îmbutelierea următoarelor produse:</w:t>
      </w:r>
    </w:p>
    <w:p w14:paraId="58A9242B" w14:textId="77777777" w:rsidR="0024271D" w:rsidRPr="0024271D" w:rsidRDefault="0024271D" w:rsidP="0024271D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24271D">
        <w:rPr>
          <w:rFonts w:cs="Times New Roman"/>
          <w:sz w:val="24"/>
          <w:szCs w:val="24"/>
          <w:lang w:val="ro-RO"/>
        </w:rPr>
        <w:t xml:space="preserve">1) vinul spumant din struguri sau alte fructe; </w:t>
      </w:r>
    </w:p>
    <w:p w14:paraId="6BDD7317" w14:textId="77777777" w:rsidR="0024271D" w:rsidRPr="0024271D" w:rsidRDefault="0024271D" w:rsidP="0024271D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24271D">
        <w:rPr>
          <w:rFonts w:cs="Times New Roman"/>
          <w:sz w:val="24"/>
          <w:szCs w:val="24"/>
          <w:lang w:val="ro-RO"/>
        </w:rPr>
        <w:t xml:space="preserve">2) alcoolul destinat consumului uman prin distilare, folosind vin sau produse agricole; </w:t>
      </w:r>
    </w:p>
    <w:p w14:paraId="299521A8" w14:textId="77777777" w:rsidR="0024271D" w:rsidRPr="0024271D" w:rsidRDefault="0024271D" w:rsidP="0024271D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24271D">
        <w:rPr>
          <w:rFonts w:cs="Times New Roman"/>
          <w:sz w:val="24"/>
          <w:szCs w:val="24"/>
          <w:lang w:val="ro-RO"/>
        </w:rPr>
        <w:t xml:space="preserve">3) băuturile care </w:t>
      </w:r>
      <w:proofErr w:type="spellStart"/>
      <w:r w:rsidRPr="0024271D">
        <w:rPr>
          <w:rFonts w:cs="Times New Roman"/>
          <w:sz w:val="24"/>
          <w:szCs w:val="24"/>
          <w:lang w:val="ro-RO"/>
        </w:rPr>
        <w:t>conţin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alcool.</w:t>
      </w:r>
    </w:p>
    <w:p w14:paraId="7A705E07" w14:textId="77777777" w:rsidR="0024271D" w:rsidRPr="0024271D" w:rsidRDefault="0024271D" w:rsidP="0024271D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24271D">
        <w:rPr>
          <w:rFonts w:cs="Times New Roman"/>
          <w:bCs/>
          <w:sz w:val="24"/>
          <w:szCs w:val="24"/>
          <w:lang w:val="ro-RO"/>
        </w:rPr>
        <w:t>2.</w:t>
      </w:r>
      <w:r w:rsidRPr="0024271D">
        <w:rPr>
          <w:rFonts w:cs="Times New Roman"/>
          <w:b/>
          <w:bCs/>
          <w:sz w:val="24"/>
          <w:szCs w:val="24"/>
          <w:lang w:val="ro-RO"/>
        </w:rPr>
        <w:t xml:space="preserve"> </w:t>
      </w:r>
      <w:r w:rsidRPr="0024271D">
        <w:rPr>
          <w:rFonts w:cs="Times New Roman"/>
          <w:sz w:val="24"/>
          <w:szCs w:val="24"/>
          <w:lang w:val="ro-RO"/>
        </w:rPr>
        <w:t>Prevederile prezentei anexe nu se aplică în cazul deversării apelor uzate provenite din:</w:t>
      </w:r>
    </w:p>
    <w:p w14:paraId="43D422B6" w14:textId="77777777" w:rsidR="0024271D" w:rsidRPr="0024271D" w:rsidRDefault="0024271D" w:rsidP="0024271D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24271D">
        <w:rPr>
          <w:rFonts w:cs="Times New Roman"/>
          <w:sz w:val="24"/>
          <w:szCs w:val="24"/>
          <w:lang w:val="ro-RO"/>
        </w:rPr>
        <w:t>1) producerea aburului;</w:t>
      </w:r>
    </w:p>
    <w:p w14:paraId="3C4476CF" w14:textId="77777777" w:rsidR="0024271D" w:rsidRPr="0024271D" w:rsidRDefault="0024271D" w:rsidP="0024271D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24271D">
        <w:rPr>
          <w:rFonts w:cs="Times New Roman"/>
          <w:sz w:val="24"/>
          <w:szCs w:val="24"/>
          <w:lang w:val="ro-RO"/>
        </w:rPr>
        <w:t xml:space="preserve">2) sistemele de răcire; </w:t>
      </w:r>
    </w:p>
    <w:p w14:paraId="298EC31C" w14:textId="77777777" w:rsidR="0024271D" w:rsidRPr="0024271D" w:rsidRDefault="0024271D" w:rsidP="0024271D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24271D">
        <w:rPr>
          <w:rFonts w:cs="Times New Roman"/>
          <w:sz w:val="24"/>
          <w:szCs w:val="24"/>
          <w:lang w:val="ro-RO"/>
        </w:rPr>
        <w:t xml:space="preserve">3) tratarea </w:t>
      </w:r>
      <w:proofErr w:type="spellStart"/>
      <w:r w:rsidRPr="0024271D">
        <w:rPr>
          <w:rFonts w:cs="Times New Roman"/>
          <w:sz w:val="24"/>
          <w:szCs w:val="24"/>
          <w:lang w:val="ro-RO"/>
        </w:rPr>
        <w:t>şi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prelucrarea laptelui;</w:t>
      </w:r>
    </w:p>
    <w:p w14:paraId="64DFCFD4" w14:textId="77777777" w:rsidR="0024271D" w:rsidRPr="0024271D" w:rsidRDefault="0024271D" w:rsidP="0024271D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24271D">
        <w:rPr>
          <w:rFonts w:cs="Times New Roman"/>
          <w:sz w:val="24"/>
          <w:szCs w:val="24"/>
          <w:lang w:val="ro-RO"/>
        </w:rPr>
        <w:t xml:space="preserve">4) procesele de la fabricile de bere </w:t>
      </w:r>
      <w:proofErr w:type="spellStart"/>
      <w:r w:rsidRPr="0024271D">
        <w:rPr>
          <w:rFonts w:cs="Times New Roman"/>
          <w:sz w:val="24"/>
          <w:szCs w:val="24"/>
          <w:lang w:val="ro-RO"/>
        </w:rPr>
        <w:t>şi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casele de </w:t>
      </w:r>
      <w:proofErr w:type="spellStart"/>
      <w:r w:rsidRPr="0024271D">
        <w:rPr>
          <w:rFonts w:cs="Times New Roman"/>
          <w:sz w:val="24"/>
          <w:szCs w:val="24"/>
          <w:lang w:val="ro-RO"/>
        </w:rPr>
        <w:t>malţ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; </w:t>
      </w:r>
    </w:p>
    <w:p w14:paraId="7C0A1D37" w14:textId="00D88E6E" w:rsidR="0024271D" w:rsidRPr="0024271D" w:rsidRDefault="0024271D" w:rsidP="0024271D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24271D">
        <w:rPr>
          <w:rFonts w:cs="Times New Roman"/>
          <w:sz w:val="24"/>
          <w:szCs w:val="24"/>
          <w:lang w:val="ro-RO"/>
        </w:rPr>
        <w:t>5) producerea alcoolului rectificat.</w:t>
      </w:r>
    </w:p>
    <w:p w14:paraId="2B0FCED4" w14:textId="77777777" w:rsidR="0024271D" w:rsidRPr="0024271D" w:rsidRDefault="0024271D" w:rsidP="0024271D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24271D">
        <w:rPr>
          <w:rFonts w:cs="Times New Roman"/>
          <w:sz w:val="24"/>
          <w:szCs w:val="24"/>
          <w:lang w:val="ro-RO"/>
        </w:rPr>
        <w:t>3.</w:t>
      </w:r>
      <w:r w:rsidRPr="0024271D">
        <w:rPr>
          <w:rFonts w:cs="Times New Roman"/>
          <w:b/>
          <w:sz w:val="24"/>
          <w:szCs w:val="24"/>
          <w:lang w:val="ro-RO"/>
        </w:rPr>
        <w:t xml:space="preserve"> </w:t>
      </w:r>
      <w:r w:rsidRPr="0024271D">
        <w:rPr>
          <w:rFonts w:cs="Times New Roman"/>
          <w:sz w:val="24"/>
          <w:szCs w:val="24"/>
          <w:lang w:val="ro-RO"/>
        </w:rPr>
        <w:t>Măsurile generale ale BTD pentru interzicerea sau reducerea deversării apelor uzate se referă la:</w:t>
      </w:r>
    </w:p>
    <w:p w14:paraId="187E5AA2" w14:textId="77777777" w:rsidR="0024271D" w:rsidRPr="0024271D" w:rsidRDefault="0024271D" w:rsidP="0024271D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24271D">
        <w:rPr>
          <w:rFonts w:cs="Times New Roman"/>
          <w:sz w:val="24"/>
          <w:szCs w:val="24"/>
          <w:lang w:val="ro-RO"/>
        </w:rPr>
        <w:t xml:space="preserve">1) optimizarea procedurilor pentru procesarea materiilor prime sensibile la degradare enzimatică sau microbiană rapidă </w:t>
      </w:r>
      <w:proofErr w:type="spellStart"/>
      <w:r w:rsidRPr="0024271D">
        <w:rPr>
          <w:rFonts w:cs="Times New Roman"/>
          <w:sz w:val="24"/>
          <w:szCs w:val="24"/>
          <w:lang w:val="ro-RO"/>
        </w:rPr>
        <w:t>şi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pentru scurtarea perioadelor de stocare de materii prime;</w:t>
      </w:r>
    </w:p>
    <w:p w14:paraId="4267B47F" w14:textId="77777777" w:rsidR="0024271D" w:rsidRPr="0024271D" w:rsidRDefault="0024271D" w:rsidP="0024271D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24271D">
        <w:rPr>
          <w:rFonts w:cs="Times New Roman"/>
          <w:sz w:val="24"/>
          <w:szCs w:val="24"/>
          <w:lang w:val="ro-RO"/>
        </w:rPr>
        <w:t xml:space="preserve">2) utilizarea metodelor de </w:t>
      </w:r>
      <w:proofErr w:type="spellStart"/>
      <w:r w:rsidRPr="0024271D">
        <w:rPr>
          <w:rFonts w:cs="Times New Roman"/>
          <w:sz w:val="24"/>
          <w:szCs w:val="24"/>
          <w:lang w:val="ro-RO"/>
        </w:rPr>
        <w:t>producţie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de tip proces controlat în sisteme închise pentru minimizarea pierderilor de materii prime, chimicale, produse </w:t>
      </w:r>
      <w:proofErr w:type="spellStart"/>
      <w:r w:rsidRPr="0024271D">
        <w:rPr>
          <w:rFonts w:cs="Times New Roman"/>
          <w:sz w:val="24"/>
          <w:szCs w:val="24"/>
          <w:lang w:val="ro-RO"/>
        </w:rPr>
        <w:t>şi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apă; </w:t>
      </w:r>
    </w:p>
    <w:p w14:paraId="1F843618" w14:textId="77777777" w:rsidR="0024271D" w:rsidRPr="0024271D" w:rsidRDefault="0024271D" w:rsidP="0024271D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24271D">
        <w:rPr>
          <w:rFonts w:cs="Times New Roman"/>
          <w:sz w:val="24"/>
          <w:szCs w:val="24"/>
          <w:lang w:val="ro-RO"/>
        </w:rPr>
        <w:t xml:space="preserve">3) utilizarea rezervoarelor de stocare, sistemelor de conducte </w:t>
      </w:r>
      <w:proofErr w:type="spellStart"/>
      <w:r w:rsidRPr="0024271D">
        <w:rPr>
          <w:rFonts w:cs="Times New Roman"/>
          <w:sz w:val="24"/>
          <w:szCs w:val="24"/>
          <w:lang w:val="ro-RO"/>
        </w:rPr>
        <w:t>şi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a </w:t>
      </w:r>
      <w:proofErr w:type="spellStart"/>
      <w:r w:rsidRPr="0024271D">
        <w:rPr>
          <w:rFonts w:cs="Times New Roman"/>
          <w:sz w:val="24"/>
          <w:szCs w:val="24"/>
          <w:lang w:val="ro-RO"/>
        </w:rPr>
        <w:t>instalaţiilor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care pot fi complet golite de materii prime </w:t>
      </w:r>
      <w:proofErr w:type="spellStart"/>
      <w:r w:rsidRPr="0024271D">
        <w:rPr>
          <w:rFonts w:cs="Times New Roman"/>
          <w:sz w:val="24"/>
          <w:szCs w:val="24"/>
          <w:lang w:val="ro-RO"/>
        </w:rPr>
        <w:t>şi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produse; aplicarea de măsuri interne pentru a evita pierderile la perfuzie, umplere, scurgere sau spumare;</w:t>
      </w:r>
    </w:p>
    <w:p w14:paraId="2E1BF4E9" w14:textId="77777777" w:rsidR="0024271D" w:rsidRPr="0024271D" w:rsidRDefault="0024271D" w:rsidP="0024271D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24271D">
        <w:rPr>
          <w:rFonts w:cs="Times New Roman"/>
          <w:sz w:val="24"/>
          <w:szCs w:val="24"/>
          <w:lang w:val="ro-RO"/>
        </w:rPr>
        <w:t xml:space="preserve">4) utilizarea de materii prime </w:t>
      </w:r>
      <w:proofErr w:type="spellStart"/>
      <w:r w:rsidRPr="0024271D">
        <w:rPr>
          <w:rFonts w:cs="Times New Roman"/>
          <w:sz w:val="24"/>
          <w:szCs w:val="24"/>
          <w:lang w:val="ro-RO"/>
        </w:rPr>
        <w:t>şi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materiale de prelucrare care permit utilizarea </w:t>
      </w:r>
      <w:proofErr w:type="spellStart"/>
      <w:r w:rsidRPr="0024271D">
        <w:rPr>
          <w:rFonts w:cs="Times New Roman"/>
          <w:sz w:val="24"/>
          <w:szCs w:val="24"/>
          <w:lang w:val="ro-RO"/>
        </w:rPr>
        <w:t>substanţială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sau energetică a reziduurilor din </w:t>
      </w:r>
      <w:proofErr w:type="spellStart"/>
      <w:r w:rsidRPr="0024271D">
        <w:rPr>
          <w:rFonts w:cs="Times New Roman"/>
          <w:sz w:val="24"/>
          <w:szCs w:val="24"/>
          <w:lang w:val="ro-RO"/>
        </w:rPr>
        <w:t>producţie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pentru izolarea furajelor, </w:t>
      </w:r>
      <w:proofErr w:type="spellStart"/>
      <w:r w:rsidRPr="0024271D">
        <w:rPr>
          <w:rFonts w:cs="Times New Roman"/>
          <w:sz w:val="24"/>
          <w:szCs w:val="24"/>
          <w:lang w:val="ro-RO"/>
        </w:rPr>
        <w:t>îngrăşămintelor</w:t>
      </w:r>
      <w:proofErr w:type="spellEnd"/>
      <w:r w:rsidRPr="0024271D">
        <w:rPr>
          <w:rFonts w:cs="Times New Roman"/>
          <w:sz w:val="24"/>
          <w:szCs w:val="24"/>
          <w:lang w:val="ro-RO"/>
        </w:rPr>
        <w:t>, corectivelor de structurare a solului sau energiei (de exemplu, a biogazului, etanolului, reziduurilor uscate de la distilare);</w:t>
      </w:r>
    </w:p>
    <w:p w14:paraId="018F5F59" w14:textId="77777777" w:rsidR="0024271D" w:rsidRPr="0024271D" w:rsidRDefault="0024271D" w:rsidP="0024271D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24271D">
        <w:rPr>
          <w:rFonts w:cs="Times New Roman"/>
          <w:sz w:val="24"/>
          <w:szCs w:val="24"/>
          <w:lang w:val="ro-RO"/>
        </w:rPr>
        <w:t>5) reducerea consumului de apă dulce, cu ajutorul:</w:t>
      </w:r>
    </w:p>
    <w:p w14:paraId="74497E7E" w14:textId="77777777" w:rsidR="0024271D" w:rsidRPr="0024271D" w:rsidRDefault="0024271D" w:rsidP="0024271D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24271D">
        <w:rPr>
          <w:rFonts w:cs="Times New Roman"/>
          <w:sz w:val="24"/>
          <w:szCs w:val="24"/>
          <w:lang w:val="ro-RO"/>
        </w:rPr>
        <w:t xml:space="preserve">a) buclelor de apă pentru transportul </w:t>
      </w:r>
      <w:proofErr w:type="spellStart"/>
      <w:r w:rsidRPr="0024271D">
        <w:rPr>
          <w:rFonts w:cs="Times New Roman"/>
          <w:sz w:val="24"/>
          <w:szCs w:val="24"/>
          <w:lang w:val="ro-RO"/>
        </w:rPr>
        <w:t>şi</w:t>
      </w:r>
      <w:proofErr w:type="spellEnd"/>
      <w:r w:rsidRPr="0024271D">
        <w:rPr>
          <w:rFonts w:cs="Times New Roman"/>
          <w:sz w:val="24"/>
          <w:szCs w:val="24"/>
          <w:lang w:val="ro-RO"/>
        </w:rPr>
        <w:t>/sau spălarea materiilor prime, în măsura în care transportul sau spălarea uscată nu este aplicabilă;</w:t>
      </w:r>
    </w:p>
    <w:p w14:paraId="4370F8E6" w14:textId="77777777" w:rsidR="0024271D" w:rsidRPr="0024271D" w:rsidRDefault="0024271D" w:rsidP="0024271D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24271D">
        <w:rPr>
          <w:rFonts w:cs="Times New Roman"/>
          <w:sz w:val="24"/>
          <w:szCs w:val="24"/>
          <w:lang w:val="ro-RO"/>
        </w:rPr>
        <w:t xml:space="preserve">b) fitingurilor </w:t>
      </w:r>
      <w:proofErr w:type="spellStart"/>
      <w:r w:rsidRPr="0024271D">
        <w:rPr>
          <w:rFonts w:cs="Times New Roman"/>
          <w:sz w:val="24"/>
          <w:szCs w:val="24"/>
          <w:lang w:val="ro-RO"/>
        </w:rPr>
        <w:t>şi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echipamentelor de </w:t>
      </w:r>
      <w:proofErr w:type="spellStart"/>
      <w:r w:rsidRPr="0024271D">
        <w:rPr>
          <w:rFonts w:cs="Times New Roman"/>
          <w:sz w:val="24"/>
          <w:szCs w:val="24"/>
          <w:lang w:val="ro-RO"/>
        </w:rPr>
        <w:t>curăţare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ce economisesc apa (de exemplu, a dispozitivelor de </w:t>
      </w:r>
      <w:proofErr w:type="spellStart"/>
      <w:r w:rsidRPr="0024271D">
        <w:rPr>
          <w:rFonts w:cs="Times New Roman"/>
          <w:sz w:val="24"/>
          <w:szCs w:val="24"/>
          <w:lang w:val="ro-RO"/>
        </w:rPr>
        <w:t>curăţare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cu presiune înaltă);</w:t>
      </w:r>
    </w:p>
    <w:p w14:paraId="600968DE" w14:textId="77777777" w:rsidR="0024271D" w:rsidRPr="0024271D" w:rsidRDefault="0024271D" w:rsidP="0024271D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24271D">
        <w:rPr>
          <w:rFonts w:cs="Times New Roman"/>
          <w:sz w:val="24"/>
          <w:szCs w:val="24"/>
          <w:lang w:val="ro-RO"/>
        </w:rPr>
        <w:t xml:space="preserve">c) tehnicilor de evacuare uscată (mecanică, pneumatică) a reziduurilor din dispozitivele de </w:t>
      </w:r>
      <w:proofErr w:type="spellStart"/>
      <w:r w:rsidRPr="0024271D">
        <w:rPr>
          <w:rFonts w:cs="Times New Roman"/>
          <w:sz w:val="24"/>
          <w:szCs w:val="24"/>
          <w:lang w:val="ro-RO"/>
        </w:rPr>
        <w:t>producţie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, înainte de a utiliza apa pentru </w:t>
      </w:r>
      <w:proofErr w:type="spellStart"/>
      <w:r w:rsidRPr="0024271D">
        <w:rPr>
          <w:rFonts w:cs="Times New Roman"/>
          <w:sz w:val="24"/>
          <w:szCs w:val="24"/>
          <w:lang w:val="ro-RO"/>
        </w:rPr>
        <w:t>operaţia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de </w:t>
      </w:r>
      <w:proofErr w:type="spellStart"/>
      <w:r w:rsidRPr="0024271D">
        <w:rPr>
          <w:rFonts w:cs="Times New Roman"/>
          <w:sz w:val="24"/>
          <w:szCs w:val="24"/>
          <w:lang w:val="ro-RO"/>
        </w:rPr>
        <w:t>curăţare</w:t>
      </w:r>
      <w:proofErr w:type="spellEnd"/>
      <w:r w:rsidRPr="0024271D">
        <w:rPr>
          <w:rFonts w:cs="Times New Roman"/>
          <w:sz w:val="24"/>
          <w:szCs w:val="24"/>
          <w:lang w:val="ro-RO"/>
        </w:rPr>
        <w:t>;</w:t>
      </w:r>
    </w:p>
    <w:p w14:paraId="6408FA44" w14:textId="77777777" w:rsidR="0024271D" w:rsidRPr="0024271D" w:rsidRDefault="0024271D" w:rsidP="0024271D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24271D">
        <w:rPr>
          <w:rFonts w:cs="Times New Roman"/>
          <w:sz w:val="24"/>
          <w:szCs w:val="24"/>
          <w:lang w:val="ro-RO"/>
        </w:rPr>
        <w:t xml:space="preserve">d) buclelor pentru </w:t>
      </w:r>
      <w:proofErr w:type="spellStart"/>
      <w:r w:rsidRPr="0024271D">
        <w:rPr>
          <w:rFonts w:cs="Times New Roman"/>
          <w:sz w:val="24"/>
          <w:szCs w:val="24"/>
          <w:lang w:val="ro-RO"/>
        </w:rPr>
        <w:t>soluţiile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de spălare de la </w:t>
      </w:r>
      <w:proofErr w:type="spellStart"/>
      <w:r w:rsidRPr="0024271D">
        <w:rPr>
          <w:rFonts w:cs="Times New Roman"/>
          <w:sz w:val="24"/>
          <w:szCs w:val="24"/>
          <w:lang w:val="ro-RO"/>
        </w:rPr>
        <w:t>operaţiunile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de </w:t>
      </w:r>
      <w:proofErr w:type="spellStart"/>
      <w:r w:rsidRPr="0024271D">
        <w:rPr>
          <w:rFonts w:cs="Times New Roman"/>
          <w:sz w:val="24"/>
          <w:szCs w:val="24"/>
          <w:lang w:val="ro-RO"/>
        </w:rPr>
        <w:t>curăţare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a sticlelor sau a altor recipiente, în măsura în care metodele de </w:t>
      </w:r>
      <w:proofErr w:type="spellStart"/>
      <w:r w:rsidRPr="0024271D">
        <w:rPr>
          <w:rFonts w:cs="Times New Roman"/>
          <w:sz w:val="24"/>
          <w:szCs w:val="24"/>
          <w:lang w:val="ro-RO"/>
        </w:rPr>
        <w:t>curăţare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uscată nu </w:t>
      </w:r>
      <w:proofErr w:type="spellStart"/>
      <w:r w:rsidRPr="0024271D">
        <w:rPr>
          <w:rFonts w:cs="Times New Roman"/>
          <w:sz w:val="24"/>
          <w:szCs w:val="24"/>
          <w:lang w:val="ro-RO"/>
        </w:rPr>
        <w:t>sînt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aplicabile;</w:t>
      </w:r>
    </w:p>
    <w:p w14:paraId="4775F8F1" w14:textId="77777777" w:rsidR="0024271D" w:rsidRPr="0024271D" w:rsidRDefault="0024271D" w:rsidP="0024271D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24271D">
        <w:rPr>
          <w:rFonts w:cs="Times New Roman"/>
          <w:sz w:val="24"/>
          <w:szCs w:val="24"/>
          <w:lang w:val="ro-RO"/>
        </w:rPr>
        <w:t xml:space="preserve">e) tehnicilor de utilizare multiplă a </w:t>
      </w:r>
      <w:proofErr w:type="spellStart"/>
      <w:r w:rsidRPr="0024271D">
        <w:rPr>
          <w:rFonts w:cs="Times New Roman"/>
          <w:sz w:val="24"/>
          <w:szCs w:val="24"/>
          <w:lang w:val="ro-RO"/>
        </w:rPr>
        <w:t>soluţiilor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de </w:t>
      </w:r>
      <w:proofErr w:type="spellStart"/>
      <w:r w:rsidRPr="0024271D">
        <w:rPr>
          <w:rFonts w:cs="Times New Roman"/>
          <w:sz w:val="24"/>
          <w:szCs w:val="24"/>
          <w:lang w:val="ro-RO"/>
        </w:rPr>
        <w:t>curăţare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24271D">
        <w:rPr>
          <w:rFonts w:cs="Times New Roman"/>
          <w:sz w:val="24"/>
          <w:szCs w:val="24"/>
          <w:lang w:val="ro-RO"/>
        </w:rPr>
        <w:t>şi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dezinfectare;</w:t>
      </w:r>
    </w:p>
    <w:p w14:paraId="13DC0128" w14:textId="77777777" w:rsidR="0024271D" w:rsidRPr="0024271D" w:rsidRDefault="0024271D" w:rsidP="0024271D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24271D">
        <w:rPr>
          <w:rFonts w:cs="Times New Roman"/>
          <w:sz w:val="24"/>
          <w:szCs w:val="24"/>
          <w:lang w:val="ro-RO"/>
        </w:rPr>
        <w:t xml:space="preserve">f) buclelor de apă pentru răcirea proceselor de </w:t>
      </w:r>
      <w:proofErr w:type="spellStart"/>
      <w:r w:rsidRPr="0024271D">
        <w:rPr>
          <w:rFonts w:cs="Times New Roman"/>
          <w:sz w:val="24"/>
          <w:szCs w:val="24"/>
          <w:lang w:val="ro-RO"/>
        </w:rPr>
        <w:t>producţie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24271D">
        <w:rPr>
          <w:rFonts w:cs="Times New Roman"/>
          <w:sz w:val="24"/>
          <w:szCs w:val="24"/>
          <w:lang w:val="ro-RO"/>
        </w:rPr>
        <w:t>şi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a produselor </w:t>
      </w:r>
      <w:proofErr w:type="spellStart"/>
      <w:r w:rsidRPr="0024271D">
        <w:rPr>
          <w:rFonts w:cs="Times New Roman"/>
          <w:sz w:val="24"/>
          <w:szCs w:val="24"/>
          <w:lang w:val="ro-RO"/>
        </w:rPr>
        <w:t>şi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/sau reutilizării apei sau a condensatelor de răcire în procesele de </w:t>
      </w:r>
      <w:proofErr w:type="spellStart"/>
      <w:r w:rsidRPr="0024271D">
        <w:rPr>
          <w:rFonts w:cs="Times New Roman"/>
          <w:sz w:val="24"/>
          <w:szCs w:val="24"/>
          <w:lang w:val="ro-RO"/>
        </w:rPr>
        <w:t>producţie</w:t>
      </w:r>
      <w:proofErr w:type="spellEnd"/>
      <w:r w:rsidRPr="0024271D">
        <w:rPr>
          <w:rFonts w:cs="Times New Roman"/>
          <w:sz w:val="24"/>
          <w:szCs w:val="24"/>
          <w:lang w:val="ro-RO"/>
        </w:rPr>
        <w:t>;</w:t>
      </w:r>
    </w:p>
    <w:p w14:paraId="7A251992" w14:textId="77777777" w:rsidR="0024271D" w:rsidRPr="0024271D" w:rsidRDefault="0024271D" w:rsidP="0024271D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24271D">
        <w:rPr>
          <w:rFonts w:cs="Times New Roman"/>
          <w:sz w:val="24"/>
          <w:szCs w:val="24"/>
          <w:lang w:val="ro-RO"/>
        </w:rPr>
        <w:t xml:space="preserve">6) utilizarea </w:t>
      </w:r>
      <w:proofErr w:type="spellStart"/>
      <w:r w:rsidRPr="0024271D">
        <w:rPr>
          <w:rFonts w:cs="Times New Roman"/>
          <w:sz w:val="24"/>
          <w:szCs w:val="24"/>
          <w:lang w:val="ro-RO"/>
        </w:rPr>
        <w:t>preferenţială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a materialelor care nu produc </w:t>
      </w:r>
      <w:proofErr w:type="spellStart"/>
      <w:r w:rsidRPr="0024271D">
        <w:rPr>
          <w:rFonts w:cs="Times New Roman"/>
          <w:sz w:val="24"/>
          <w:szCs w:val="24"/>
          <w:lang w:val="ro-RO"/>
        </w:rPr>
        <w:t>reacţii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periculoase sau persistente în procesele de </w:t>
      </w:r>
      <w:proofErr w:type="spellStart"/>
      <w:r w:rsidRPr="0024271D">
        <w:rPr>
          <w:rFonts w:cs="Times New Roman"/>
          <w:sz w:val="24"/>
          <w:szCs w:val="24"/>
          <w:lang w:val="ro-RO"/>
        </w:rPr>
        <w:t>producţie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; luarea în considerare a </w:t>
      </w:r>
      <w:proofErr w:type="spellStart"/>
      <w:r w:rsidRPr="0024271D">
        <w:rPr>
          <w:rFonts w:cs="Times New Roman"/>
          <w:sz w:val="24"/>
          <w:szCs w:val="24"/>
          <w:lang w:val="ro-RO"/>
        </w:rPr>
        <w:t>informaţiilor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24271D">
        <w:rPr>
          <w:rFonts w:cs="Times New Roman"/>
          <w:sz w:val="24"/>
          <w:szCs w:val="24"/>
          <w:lang w:val="ro-RO"/>
        </w:rPr>
        <w:t>ecotoxicologice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din </w:t>
      </w:r>
      <w:proofErr w:type="spellStart"/>
      <w:r w:rsidRPr="0024271D">
        <w:rPr>
          <w:rFonts w:cs="Times New Roman"/>
          <w:sz w:val="24"/>
          <w:szCs w:val="24"/>
          <w:lang w:val="ro-RO"/>
        </w:rPr>
        <w:t>fişele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tehnice de </w:t>
      </w:r>
      <w:proofErr w:type="spellStart"/>
      <w:r w:rsidRPr="0024271D">
        <w:rPr>
          <w:rFonts w:cs="Times New Roman"/>
          <w:sz w:val="24"/>
          <w:szCs w:val="24"/>
          <w:lang w:val="ro-RO"/>
        </w:rPr>
        <w:t>siguranţă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la selectarea materiilor prime, a chimicalelor sau a </w:t>
      </w:r>
      <w:proofErr w:type="spellStart"/>
      <w:r w:rsidRPr="0024271D">
        <w:rPr>
          <w:rFonts w:cs="Times New Roman"/>
          <w:sz w:val="24"/>
          <w:szCs w:val="24"/>
          <w:lang w:val="ro-RO"/>
        </w:rPr>
        <w:t>substanţelor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auxiliare;</w:t>
      </w:r>
    </w:p>
    <w:p w14:paraId="7C52DF29" w14:textId="77777777" w:rsidR="0024271D" w:rsidRPr="0024271D" w:rsidRDefault="0024271D" w:rsidP="0024271D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24271D">
        <w:rPr>
          <w:rFonts w:cs="Times New Roman"/>
          <w:sz w:val="24"/>
          <w:szCs w:val="24"/>
          <w:lang w:val="ro-RO"/>
        </w:rPr>
        <w:t xml:space="preserve">7) utilizarea </w:t>
      </w:r>
      <w:proofErr w:type="spellStart"/>
      <w:r w:rsidRPr="0024271D">
        <w:rPr>
          <w:rFonts w:cs="Times New Roman"/>
          <w:sz w:val="24"/>
          <w:szCs w:val="24"/>
          <w:lang w:val="ro-RO"/>
        </w:rPr>
        <w:t>direcţionată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24271D">
        <w:rPr>
          <w:rFonts w:cs="Times New Roman"/>
          <w:sz w:val="24"/>
          <w:szCs w:val="24"/>
          <w:lang w:val="ro-RO"/>
        </w:rPr>
        <w:t>şi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economică a componentelor de </w:t>
      </w:r>
      <w:proofErr w:type="spellStart"/>
      <w:r w:rsidRPr="0024271D">
        <w:rPr>
          <w:rFonts w:cs="Times New Roman"/>
          <w:sz w:val="24"/>
          <w:szCs w:val="24"/>
          <w:lang w:val="ro-RO"/>
        </w:rPr>
        <w:t>curăţare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24271D">
        <w:rPr>
          <w:rFonts w:cs="Times New Roman"/>
          <w:sz w:val="24"/>
          <w:szCs w:val="24"/>
          <w:lang w:val="ro-RO"/>
        </w:rPr>
        <w:t>şi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dezinfectare, în conformitate cu un plan elaborat de către un expert; aplicarea </w:t>
      </w:r>
      <w:proofErr w:type="spellStart"/>
      <w:r w:rsidRPr="0024271D">
        <w:rPr>
          <w:rFonts w:cs="Times New Roman"/>
          <w:sz w:val="24"/>
          <w:szCs w:val="24"/>
          <w:lang w:val="ro-RO"/>
        </w:rPr>
        <w:t>preferenţială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a </w:t>
      </w:r>
      <w:proofErr w:type="spellStart"/>
      <w:r w:rsidRPr="0024271D">
        <w:rPr>
          <w:rFonts w:cs="Times New Roman"/>
          <w:sz w:val="24"/>
          <w:szCs w:val="24"/>
          <w:lang w:val="ro-RO"/>
        </w:rPr>
        <w:t>agenţilor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care </w:t>
      </w:r>
      <w:proofErr w:type="spellStart"/>
      <w:r w:rsidRPr="0024271D">
        <w:rPr>
          <w:rFonts w:cs="Times New Roman"/>
          <w:sz w:val="24"/>
          <w:szCs w:val="24"/>
          <w:lang w:val="ro-RO"/>
        </w:rPr>
        <w:t>conţin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sau disociază oxigen în locul celor care </w:t>
      </w:r>
      <w:proofErr w:type="spellStart"/>
      <w:r w:rsidRPr="0024271D">
        <w:rPr>
          <w:rFonts w:cs="Times New Roman"/>
          <w:sz w:val="24"/>
          <w:szCs w:val="24"/>
          <w:lang w:val="ro-RO"/>
        </w:rPr>
        <w:t>conţin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sau disociază halogeni; utilizarea </w:t>
      </w:r>
      <w:proofErr w:type="spellStart"/>
      <w:r w:rsidRPr="0024271D">
        <w:rPr>
          <w:rFonts w:cs="Times New Roman"/>
          <w:sz w:val="24"/>
          <w:szCs w:val="24"/>
          <w:lang w:val="ro-RO"/>
        </w:rPr>
        <w:t>direcţionată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, economică </w:t>
      </w:r>
      <w:proofErr w:type="spellStart"/>
      <w:r w:rsidRPr="0024271D">
        <w:rPr>
          <w:rFonts w:cs="Times New Roman"/>
          <w:sz w:val="24"/>
          <w:szCs w:val="24"/>
          <w:lang w:val="ro-RO"/>
        </w:rPr>
        <w:t>şi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conform </w:t>
      </w:r>
      <w:proofErr w:type="spellStart"/>
      <w:r w:rsidRPr="0024271D">
        <w:rPr>
          <w:rFonts w:cs="Times New Roman"/>
          <w:sz w:val="24"/>
          <w:szCs w:val="24"/>
          <w:lang w:val="ro-RO"/>
        </w:rPr>
        <w:t>destinaţiei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a </w:t>
      </w:r>
      <w:proofErr w:type="spellStart"/>
      <w:r w:rsidRPr="0024271D">
        <w:rPr>
          <w:rFonts w:cs="Times New Roman"/>
          <w:sz w:val="24"/>
          <w:szCs w:val="24"/>
          <w:lang w:val="ro-RO"/>
        </w:rPr>
        <w:t>conservanţilor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în </w:t>
      </w:r>
      <w:proofErr w:type="spellStart"/>
      <w:r w:rsidRPr="0024271D">
        <w:rPr>
          <w:rFonts w:cs="Times New Roman"/>
          <w:sz w:val="24"/>
          <w:szCs w:val="24"/>
          <w:lang w:val="ro-RO"/>
        </w:rPr>
        <w:t>operaţiunile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de conservare umedă pentru butoaie, cuve </w:t>
      </w:r>
      <w:proofErr w:type="spellStart"/>
      <w:r w:rsidRPr="0024271D">
        <w:rPr>
          <w:rFonts w:cs="Times New Roman"/>
          <w:sz w:val="24"/>
          <w:szCs w:val="24"/>
          <w:lang w:val="ro-RO"/>
        </w:rPr>
        <w:t>şi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rezervoare;</w:t>
      </w:r>
    </w:p>
    <w:p w14:paraId="1248221B" w14:textId="77777777" w:rsidR="0024271D" w:rsidRPr="0024271D" w:rsidRDefault="0024271D" w:rsidP="0024271D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24271D">
        <w:rPr>
          <w:rFonts w:cs="Times New Roman"/>
          <w:sz w:val="24"/>
          <w:szCs w:val="24"/>
          <w:lang w:val="ro-RO"/>
        </w:rPr>
        <w:lastRenderedPageBreak/>
        <w:t xml:space="preserve">8) utilizarea de etichete sau înscrieri libere de cerneluri sau vopsele cu </w:t>
      </w:r>
      <w:proofErr w:type="spellStart"/>
      <w:r w:rsidRPr="0024271D">
        <w:rPr>
          <w:rFonts w:cs="Times New Roman"/>
          <w:sz w:val="24"/>
          <w:szCs w:val="24"/>
          <w:lang w:val="ro-RO"/>
        </w:rPr>
        <w:t>conţinut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de metale grele;</w:t>
      </w:r>
    </w:p>
    <w:p w14:paraId="7451232C" w14:textId="77777777" w:rsidR="0024271D" w:rsidRPr="0024271D" w:rsidRDefault="0024271D" w:rsidP="0024271D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24271D">
        <w:rPr>
          <w:rFonts w:cs="Times New Roman"/>
          <w:sz w:val="24"/>
          <w:szCs w:val="24"/>
          <w:lang w:val="ro-RO"/>
        </w:rPr>
        <w:t xml:space="preserve">9) aplicarea sistemelor separate de canalizare pentru evacuarea separată a apelor din procesele menajere sau a altor ape poluate </w:t>
      </w:r>
      <w:proofErr w:type="spellStart"/>
      <w:r w:rsidRPr="0024271D">
        <w:rPr>
          <w:rFonts w:cs="Times New Roman"/>
          <w:sz w:val="24"/>
          <w:szCs w:val="24"/>
          <w:lang w:val="ro-RO"/>
        </w:rPr>
        <w:t>şi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a apei nepoluate din </w:t>
      </w:r>
      <w:proofErr w:type="spellStart"/>
      <w:r w:rsidRPr="0024271D">
        <w:rPr>
          <w:rFonts w:cs="Times New Roman"/>
          <w:sz w:val="24"/>
          <w:szCs w:val="24"/>
          <w:lang w:val="ro-RO"/>
        </w:rPr>
        <w:t>precipitaţii</w:t>
      </w:r>
      <w:proofErr w:type="spellEnd"/>
      <w:r w:rsidRPr="0024271D">
        <w:rPr>
          <w:rFonts w:cs="Times New Roman"/>
          <w:sz w:val="24"/>
          <w:szCs w:val="24"/>
          <w:lang w:val="ro-RO"/>
        </w:rPr>
        <w:t>;</w:t>
      </w:r>
    </w:p>
    <w:p w14:paraId="67BF461E" w14:textId="77777777" w:rsidR="0024271D" w:rsidRPr="0024271D" w:rsidRDefault="0024271D" w:rsidP="0024271D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24271D">
        <w:rPr>
          <w:rFonts w:cs="Times New Roman"/>
          <w:sz w:val="24"/>
          <w:szCs w:val="24"/>
          <w:lang w:val="ro-RO"/>
        </w:rPr>
        <w:t xml:space="preserve">10) evacuarea încetinită sau </w:t>
      </w:r>
      <w:proofErr w:type="spellStart"/>
      <w:r w:rsidRPr="0024271D">
        <w:rPr>
          <w:rFonts w:cs="Times New Roman"/>
          <w:sz w:val="24"/>
          <w:szCs w:val="24"/>
          <w:lang w:val="ro-RO"/>
        </w:rPr>
        <w:t>eşalonată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a cuvelor sau rezervoarelor mari; alocarea dispozitivelor de depozitare pentru reducerea sarcinilor hidraulice sau poluante maxime;</w:t>
      </w:r>
    </w:p>
    <w:p w14:paraId="2FF1E5E9" w14:textId="77777777" w:rsidR="0024271D" w:rsidRPr="0024271D" w:rsidRDefault="0024271D" w:rsidP="0024271D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24271D">
        <w:rPr>
          <w:rFonts w:cs="Times New Roman"/>
          <w:sz w:val="24"/>
          <w:szCs w:val="24"/>
          <w:lang w:val="ro-RO"/>
        </w:rPr>
        <w:t xml:space="preserve">11) aplicarea proceselor fizice, </w:t>
      </w:r>
      <w:proofErr w:type="spellStart"/>
      <w:r w:rsidRPr="0024271D">
        <w:rPr>
          <w:rFonts w:cs="Times New Roman"/>
          <w:sz w:val="24"/>
          <w:szCs w:val="24"/>
          <w:lang w:val="ro-RO"/>
        </w:rPr>
        <w:t>fizico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-chimice sau de tratare chimică (sedimentare, screening, neutralizare, precipitare, floculare, </w:t>
      </w:r>
      <w:proofErr w:type="spellStart"/>
      <w:r w:rsidRPr="0024271D">
        <w:rPr>
          <w:rFonts w:cs="Times New Roman"/>
          <w:sz w:val="24"/>
          <w:szCs w:val="24"/>
          <w:lang w:val="ro-RO"/>
        </w:rPr>
        <w:t>flotaţie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) pentru evacuarea apelor reziduale în sistemele de canalizare publică </w:t>
      </w:r>
      <w:proofErr w:type="spellStart"/>
      <w:r w:rsidRPr="0024271D">
        <w:rPr>
          <w:rFonts w:cs="Times New Roman"/>
          <w:sz w:val="24"/>
          <w:szCs w:val="24"/>
          <w:lang w:val="ro-RO"/>
        </w:rPr>
        <w:t>şi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corpurile de apă de </w:t>
      </w:r>
      <w:proofErr w:type="spellStart"/>
      <w:r w:rsidRPr="0024271D">
        <w:rPr>
          <w:rFonts w:cs="Times New Roman"/>
          <w:sz w:val="24"/>
          <w:szCs w:val="24"/>
          <w:lang w:val="ro-RO"/>
        </w:rPr>
        <w:t>suprafaţă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; aplicarea suplimentară a proceselor de tratare biologică (aerobe </w:t>
      </w:r>
      <w:proofErr w:type="spellStart"/>
      <w:r w:rsidRPr="0024271D">
        <w:rPr>
          <w:rFonts w:cs="Times New Roman"/>
          <w:sz w:val="24"/>
          <w:szCs w:val="24"/>
          <w:lang w:val="ro-RO"/>
        </w:rPr>
        <w:t>şi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/ sau anaerobe) pentru purificarea evacuărilor în corpurile de apă de </w:t>
      </w:r>
      <w:proofErr w:type="spellStart"/>
      <w:r w:rsidRPr="0024271D">
        <w:rPr>
          <w:rFonts w:cs="Times New Roman"/>
          <w:sz w:val="24"/>
          <w:szCs w:val="24"/>
          <w:lang w:val="ro-RO"/>
        </w:rPr>
        <w:t>suprafaţă</w:t>
      </w:r>
      <w:proofErr w:type="spellEnd"/>
      <w:r w:rsidRPr="0024271D">
        <w:rPr>
          <w:rFonts w:cs="Times New Roman"/>
          <w:sz w:val="24"/>
          <w:szCs w:val="24"/>
          <w:lang w:val="ro-RO"/>
        </w:rPr>
        <w:t>;</w:t>
      </w:r>
    </w:p>
    <w:p w14:paraId="6E0DDC88" w14:textId="77777777" w:rsidR="0024271D" w:rsidRPr="0024271D" w:rsidRDefault="0024271D" w:rsidP="0024271D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24271D">
        <w:rPr>
          <w:rFonts w:cs="Times New Roman"/>
          <w:sz w:val="24"/>
          <w:szCs w:val="24"/>
          <w:lang w:val="ro-RO"/>
        </w:rPr>
        <w:t xml:space="preserve">l2) colectarea, reutilizarea </w:t>
      </w:r>
      <w:proofErr w:type="spellStart"/>
      <w:r w:rsidRPr="0024271D">
        <w:rPr>
          <w:rFonts w:cs="Times New Roman"/>
          <w:sz w:val="24"/>
          <w:szCs w:val="24"/>
          <w:lang w:val="ro-RO"/>
        </w:rPr>
        <w:t>şi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/sau eliminarea separate a reziduurilor din procesele de </w:t>
      </w:r>
      <w:proofErr w:type="spellStart"/>
      <w:r w:rsidRPr="0024271D">
        <w:rPr>
          <w:rFonts w:cs="Times New Roman"/>
          <w:sz w:val="24"/>
          <w:szCs w:val="24"/>
          <w:lang w:val="ro-RO"/>
        </w:rPr>
        <w:t>producţie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24271D">
        <w:rPr>
          <w:rFonts w:cs="Times New Roman"/>
          <w:sz w:val="24"/>
          <w:szCs w:val="24"/>
          <w:lang w:val="ro-RO"/>
        </w:rPr>
        <w:t>şi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din </w:t>
      </w:r>
      <w:proofErr w:type="spellStart"/>
      <w:r w:rsidRPr="0024271D">
        <w:rPr>
          <w:rFonts w:cs="Times New Roman"/>
          <w:sz w:val="24"/>
          <w:szCs w:val="24"/>
          <w:lang w:val="ro-RO"/>
        </w:rPr>
        <w:t>operaţiunile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de tratare a apelor uzate </w:t>
      </w:r>
      <w:proofErr w:type="spellStart"/>
      <w:r w:rsidRPr="0024271D">
        <w:rPr>
          <w:rFonts w:cs="Times New Roman"/>
          <w:sz w:val="24"/>
          <w:szCs w:val="24"/>
          <w:lang w:val="ro-RO"/>
        </w:rPr>
        <w:t>şi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a apelor uzate.</w:t>
      </w:r>
    </w:p>
    <w:p w14:paraId="2EF319B8" w14:textId="77777777" w:rsidR="0024271D" w:rsidRPr="0024271D" w:rsidRDefault="0024271D" w:rsidP="0024271D">
      <w:pPr>
        <w:spacing w:after="0"/>
        <w:ind w:firstLine="709"/>
        <w:jc w:val="both"/>
        <w:rPr>
          <w:rFonts w:cs="Times New Roman"/>
          <w:bCs/>
          <w:sz w:val="24"/>
          <w:szCs w:val="24"/>
          <w:lang w:val="ro-RO"/>
        </w:rPr>
      </w:pPr>
      <w:r w:rsidRPr="0024271D">
        <w:rPr>
          <w:rFonts w:cs="Times New Roman"/>
          <w:bCs/>
          <w:sz w:val="24"/>
          <w:szCs w:val="24"/>
          <w:lang w:val="ro-RO"/>
        </w:rPr>
        <w:t>4.</w:t>
      </w:r>
      <w:r w:rsidRPr="0024271D">
        <w:rPr>
          <w:rFonts w:cs="Times New Roman"/>
          <w:b/>
          <w:bCs/>
          <w:sz w:val="24"/>
          <w:szCs w:val="24"/>
          <w:lang w:val="ro-RO"/>
        </w:rPr>
        <w:t xml:space="preserve"> </w:t>
      </w:r>
      <w:r w:rsidRPr="0024271D">
        <w:rPr>
          <w:rFonts w:cs="Times New Roman"/>
          <w:bCs/>
          <w:sz w:val="24"/>
          <w:szCs w:val="24"/>
          <w:lang w:val="ro-RO"/>
        </w:rPr>
        <w:t xml:space="preserve">Valorile-limită de emisie pentru producerea alcoolului </w:t>
      </w:r>
      <w:proofErr w:type="spellStart"/>
      <w:r w:rsidRPr="0024271D">
        <w:rPr>
          <w:rFonts w:cs="Times New Roman"/>
          <w:bCs/>
          <w:sz w:val="24"/>
          <w:szCs w:val="24"/>
          <w:lang w:val="ro-RO"/>
        </w:rPr>
        <w:t>şi</w:t>
      </w:r>
      <w:proofErr w:type="spellEnd"/>
      <w:r w:rsidRPr="0024271D">
        <w:rPr>
          <w:rFonts w:cs="Times New Roman"/>
          <w:bCs/>
          <w:sz w:val="24"/>
          <w:szCs w:val="24"/>
          <w:lang w:val="ro-RO"/>
        </w:rPr>
        <w:t xml:space="preserve"> băuturilor alcoolice destinate consumului uman </w:t>
      </w:r>
      <w:proofErr w:type="spellStart"/>
      <w:r w:rsidRPr="0024271D">
        <w:rPr>
          <w:rFonts w:cs="Times New Roman"/>
          <w:bCs/>
          <w:sz w:val="24"/>
          <w:szCs w:val="24"/>
          <w:lang w:val="ro-RO"/>
        </w:rPr>
        <w:t>sînt</w:t>
      </w:r>
      <w:proofErr w:type="spellEnd"/>
      <w:r w:rsidRPr="0024271D">
        <w:rPr>
          <w:rFonts w:cs="Times New Roman"/>
          <w:bCs/>
          <w:sz w:val="24"/>
          <w:szCs w:val="24"/>
          <w:lang w:val="ro-RO"/>
        </w:rPr>
        <w:t xml:space="preserve"> prezentate în tabelul 6.</w:t>
      </w:r>
    </w:p>
    <w:p w14:paraId="3F2E735F" w14:textId="77777777" w:rsidR="0024271D" w:rsidRPr="0024271D" w:rsidRDefault="0024271D" w:rsidP="0024271D">
      <w:pPr>
        <w:spacing w:after="0"/>
        <w:ind w:firstLine="709"/>
        <w:jc w:val="both"/>
        <w:rPr>
          <w:rFonts w:cs="Times New Roman"/>
          <w:bCs/>
          <w:sz w:val="24"/>
          <w:szCs w:val="24"/>
          <w:lang w:val="ro-RO"/>
        </w:rPr>
      </w:pPr>
    </w:p>
    <w:p w14:paraId="08B3A571" w14:textId="77777777" w:rsidR="0024271D" w:rsidRPr="0024271D" w:rsidRDefault="0024271D" w:rsidP="0024271D">
      <w:pPr>
        <w:spacing w:after="0"/>
        <w:ind w:firstLine="709"/>
        <w:jc w:val="both"/>
        <w:rPr>
          <w:rFonts w:cs="Times New Roman"/>
          <w:bCs/>
          <w:sz w:val="24"/>
          <w:szCs w:val="24"/>
          <w:lang w:val="ro-RO"/>
        </w:rPr>
      </w:pPr>
    </w:p>
    <w:p w14:paraId="6EDEA7D4" w14:textId="77777777" w:rsidR="0024271D" w:rsidRPr="0024271D" w:rsidRDefault="0024271D" w:rsidP="0024271D">
      <w:pPr>
        <w:spacing w:after="0"/>
        <w:ind w:firstLine="709"/>
        <w:jc w:val="right"/>
        <w:rPr>
          <w:rFonts w:cs="Times New Roman"/>
          <w:bCs/>
          <w:sz w:val="24"/>
          <w:szCs w:val="24"/>
          <w:lang w:val="ro-RO"/>
        </w:rPr>
      </w:pPr>
      <w:r w:rsidRPr="0024271D">
        <w:rPr>
          <w:rFonts w:cs="Times New Roman"/>
          <w:bCs/>
          <w:sz w:val="24"/>
          <w:szCs w:val="24"/>
          <w:lang w:val="ro-RO"/>
        </w:rPr>
        <w:t>Tabelul 6</w:t>
      </w:r>
    </w:p>
    <w:tbl>
      <w:tblPr>
        <w:tblW w:w="807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38"/>
        <w:gridCol w:w="2835"/>
      </w:tblGrid>
      <w:tr w:rsidR="0024271D" w:rsidRPr="0024271D" w14:paraId="4DD85C22" w14:textId="77777777" w:rsidTr="0024271D">
        <w:trPr>
          <w:trHeight w:val="422"/>
        </w:trPr>
        <w:tc>
          <w:tcPr>
            <w:tcW w:w="5238" w:type="dxa"/>
          </w:tcPr>
          <w:p w14:paraId="6ED970AA" w14:textId="77777777" w:rsidR="0024271D" w:rsidRPr="0024271D" w:rsidRDefault="0024271D" w:rsidP="0024271D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  <w:lang w:val="ro-RO"/>
              </w:rPr>
            </w:pPr>
            <w:r w:rsidRPr="0024271D">
              <w:rPr>
                <w:rFonts w:cs="Times New Roman"/>
                <w:b/>
                <w:bCs/>
                <w:sz w:val="24"/>
                <w:szCs w:val="24"/>
                <w:lang w:val="ro-RO"/>
              </w:rPr>
              <w:t>Parametrul</w:t>
            </w:r>
          </w:p>
        </w:tc>
        <w:tc>
          <w:tcPr>
            <w:tcW w:w="2835" w:type="dxa"/>
          </w:tcPr>
          <w:p w14:paraId="26C42551" w14:textId="77777777" w:rsidR="0024271D" w:rsidRPr="0024271D" w:rsidRDefault="0024271D" w:rsidP="0024271D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  <w:vertAlign w:val="superscript"/>
                <w:lang w:val="ro-RO"/>
              </w:rPr>
            </w:pPr>
            <w:r w:rsidRPr="0024271D">
              <w:rPr>
                <w:rFonts w:cs="Times New Roman"/>
                <w:b/>
                <w:bCs/>
                <w:sz w:val="24"/>
                <w:szCs w:val="24"/>
                <w:lang w:val="ro-RO"/>
              </w:rPr>
              <w:t>Evacuarea în corpuri de apă</w:t>
            </w:r>
          </w:p>
        </w:tc>
      </w:tr>
      <w:tr w:rsidR="0024271D" w:rsidRPr="0024271D" w14:paraId="6574B1DC" w14:textId="77777777" w:rsidTr="0024271D">
        <w:tc>
          <w:tcPr>
            <w:tcW w:w="5238" w:type="dxa"/>
          </w:tcPr>
          <w:p w14:paraId="005357AD" w14:textId="77777777" w:rsidR="0024271D" w:rsidRPr="0024271D" w:rsidRDefault="0024271D" w:rsidP="0024271D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4271D">
              <w:rPr>
                <w:rFonts w:cs="Times New Roman"/>
                <w:sz w:val="24"/>
                <w:szCs w:val="24"/>
                <w:lang w:val="ro-RO"/>
              </w:rPr>
              <w:t>Temperatura</w:t>
            </w:r>
          </w:p>
        </w:tc>
        <w:tc>
          <w:tcPr>
            <w:tcW w:w="2835" w:type="dxa"/>
          </w:tcPr>
          <w:p w14:paraId="18573ABA" w14:textId="77777777" w:rsidR="0024271D" w:rsidRPr="0024271D" w:rsidRDefault="0024271D" w:rsidP="0024271D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smartTag w:uri="urn:schemas-microsoft-com:office:smarttags" w:element="metricconverter">
              <w:smartTagPr>
                <w:attr w:name="ProductID" w:val="30 °C"/>
              </w:smartTagPr>
              <w:r w:rsidRPr="0024271D">
                <w:rPr>
                  <w:rFonts w:cs="Times New Roman"/>
                  <w:sz w:val="24"/>
                  <w:szCs w:val="24"/>
                  <w:lang w:val="ro-RO"/>
                </w:rPr>
                <w:t>30 °C</w:t>
              </w:r>
            </w:smartTag>
          </w:p>
        </w:tc>
      </w:tr>
      <w:tr w:rsidR="0024271D" w:rsidRPr="0024271D" w14:paraId="5881F002" w14:textId="77777777" w:rsidTr="0024271D">
        <w:tc>
          <w:tcPr>
            <w:tcW w:w="5238" w:type="dxa"/>
          </w:tcPr>
          <w:p w14:paraId="48D82749" w14:textId="77777777" w:rsidR="0024271D" w:rsidRPr="0024271D" w:rsidRDefault="0024271D" w:rsidP="0024271D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4271D">
              <w:rPr>
                <w:rFonts w:cs="Times New Roman"/>
                <w:sz w:val="24"/>
                <w:szCs w:val="24"/>
                <w:lang w:val="ro-RO"/>
              </w:rPr>
              <w:t>Toxicitatea</w:t>
            </w:r>
          </w:p>
        </w:tc>
        <w:tc>
          <w:tcPr>
            <w:tcW w:w="2835" w:type="dxa"/>
          </w:tcPr>
          <w:p w14:paraId="2767E9D2" w14:textId="77777777" w:rsidR="0024271D" w:rsidRPr="0024271D" w:rsidRDefault="0024271D" w:rsidP="0024271D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</w:p>
        </w:tc>
      </w:tr>
      <w:tr w:rsidR="0024271D" w:rsidRPr="0024271D" w14:paraId="1CAA13FC" w14:textId="77777777" w:rsidTr="0024271D">
        <w:tc>
          <w:tcPr>
            <w:tcW w:w="5238" w:type="dxa"/>
          </w:tcPr>
          <w:p w14:paraId="0BE16AF3" w14:textId="77777777" w:rsidR="0024271D" w:rsidRPr="0024271D" w:rsidRDefault="0024271D" w:rsidP="0024271D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4271D">
              <w:rPr>
                <w:rFonts w:cs="Times New Roman"/>
                <w:sz w:val="24"/>
                <w:szCs w:val="24"/>
                <w:lang w:val="ro-RO"/>
              </w:rPr>
              <w:t xml:space="preserve">Toxicitatea </w:t>
            </w:r>
            <w:proofErr w:type="spellStart"/>
            <w:r w:rsidRPr="0024271D">
              <w:rPr>
                <w:rFonts w:cs="Times New Roman"/>
                <w:sz w:val="24"/>
                <w:szCs w:val="24"/>
                <w:lang w:val="ro-RO"/>
              </w:rPr>
              <w:t>faţă</w:t>
            </w:r>
            <w:proofErr w:type="spellEnd"/>
            <w:r w:rsidRPr="0024271D">
              <w:rPr>
                <w:rFonts w:cs="Times New Roman"/>
                <w:sz w:val="24"/>
                <w:szCs w:val="24"/>
                <w:lang w:val="ro-RO"/>
              </w:rPr>
              <w:t xml:space="preserve"> de bacterii</w:t>
            </w:r>
          </w:p>
        </w:tc>
        <w:tc>
          <w:tcPr>
            <w:tcW w:w="2835" w:type="dxa"/>
          </w:tcPr>
          <w:p w14:paraId="61D0A72B" w14:textId="77777777" w:rsidR="0024271D" w:rsidRPr="0024271D" w:rsidRDefault="0024271D" w:rsidP="0024271D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smartTag w:uri="urn:schemas-microsoft-com:office:smarttags" w:element="metricconverter">
              <w:smartTagPr>
                <w:attr w:name="ProductID" w:val="4 a"/>
              </w:smartTagPr>
              <w:r w:rsidRPr="0024271D">
                <w:rPr>
                  <w:rFonts w:cs="Times New Roman"/>
                  <w:sz w:val="24"/>
                  <w:szCs w:val="24"/>
                  <w:lang w:val="ro-RO"/>
                </w:rPr>
                <w:t>4 a</w:t>
              </w:r>
            </w:smartTag>
            <w:r w:rsidRPr="0024271D">
              <w:rPr>
                <w:rFonts w:cs="Times New Roman"/>
                <w:sz w:val="24"/>
                <w:szCs w:val="24"/>
                <w:lang w:val="ro-RO"/>
              </w:rPr>
              <w:t>)</w:t>
            </w:r>
          </w:p>
        </w:tc>
      </w:tr>
      <w:tr w:rsidR="0024271D" w:rsidRPr="0024271D" w14:paraId="6CC0ABCB" w14:textId="77777777" w:rsidTr="0024271D">
        <w:tc>
          <w:tcPr>
            <w:tcW w:w="5238" w:type="dxa"/>
          </w:tcPr>
          <w:p w14:paraId="43CD6B96" w14:textId="77777777" w:rsidR="0024271D" w:rsidRPr="0024271D" w:rsidRDefault="0024271D" w:rsidP="0024271D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4271D">
              <w:rPr>
                <w:rFonts w:cs="Times New Roman"/>
                <w:sz w:val="24"/>
                <w:szCs w:val="24"/>
                <w:lang w:val="ro-RO"/>
              </w:rPr>
              <w:t xml:space="preserve">Toxicitatea </w:t>
            </w:r>
            <w:proofErr w:type="spellStart"/>
            <w:r w:rsidRPr="0024271D">
              <w:rPr>
                <w:rFonts w:cs="Times New Roman"/>
                <w:sz w:val="24"/>
                <w:szCs w:val="24"/>
                <w:lang w:val="ro-RO"/>
              </w:rPr>
              <w:t>faţă</w:t>
            </w:r>
            <w:proofErr w:type="spellEnd"/>
            <w:r w:rsidRPr="0024271D">
              <w:rPr>
                <w:rFonts w:cs="Times New Roman"/>
                <w:sz w:val="24"/>
                <w:szCs w:val="24"/>
                <w:lang w:val="ro-RO"/>
              </w:rPr>
              <w:t xml:space="preserve"> de icrele de </w:t>
            </w:r>
            <w:proofErr w:type="spellStart"/>
            <w:r w:rsidRPr="0024271D">
              <w:rPr>
                <w:rFonts w:cs="Times New Roman"/>
                <w:sz w:val="24"/>
                <w:szCs w:val="24"/>
                <w:lang w:val="ro-RO"/>
              </w:rPr>
              <w:t>peşte</w:t>
            </w:r>
            <w:proofErr w:type="spellEnd"/>
          </w:p>
        </w:tc>
        <w:tc>
          <w:tcPr>
            <w:tcW w:w="2835" w:type="dxa"/>
          </w:tcPr>
          <w:p w14:paraId="3AA52672" w14:textId="77777777" w:rsidR="0024271D" w:rsidRPr="0024271D" w:rsidRDefault="0024271D" w:rsidP="0024271D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smartTag w:uri="urn:schemas-microsoft-com:office:smarttags" w:element="metricconverter">
              <w:smartTagPr>
                <w:attr w:name="ProductID" w:val="2 a"/>
              </w:smartTagPr>
              <w:r w:rsidRPr="0024271D">
                <w:rPr>
                  <w:rFonts w:cs="Times New Roman"/>
                  <w:sz w:val="24"/>
                  <w:szCs w:val="24"/>
                  <w:lang w:val="ro-RO"/>
                </w:rPr>
                <w:t>2 a</w:t>
              </w:r>
            </w:smartTag>
            <w:r w:rsidRPr="0024271D">
              <w:rPr>
                <w:rFonts w:cs="Times New Roman"/>
                <w:sz w:val="24"/>
                <w:szCs w:val="24"/>
                <w:lang w:val="ro-RO"/>
              </w:rPr>
              <w:t>)</w:t>
            </w:r>
          </w:p>
        </w:tc>
      </w:tr>
      <w:tr w:rsidR="0024271D" w:rsidRPr="0024271D" w14:paraId="11EC9680" w14:textId="77777777" w:rsidTr="0024271D">
        <w:tc>
          <w:tcPr>
            <w:tcW w:w="5238" w:type="dxa"/>
          </w:tcPr>
          <w:p w14:paraId="368B766B" w14:textId="77777777" w:rsidR="0024271D" w:rsidRPr="0024271D" w:rsidRDefault="0024271D" w:rsidP="0024271D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4271D">
              <w:rPr>
                <w:rFonts w:cs="Times New Roman"/>
                <w:sz w:val="24"/>
                <w:szCs w:val="24"/>
                <w:lang w:val="ro-RO"/>
              </w:rPr>
              <w:t xml:space="preserve">Total materii solide în suspensie (MSS </w:t>
            </w:r>
            <w:r w:rsidRPr="0024271D">
              <w:rPr>
                <w:rFonts w:cs="Times New Roman"/>
                <w:sz w:val="24"/>
                <w:szCs w:val="24"/>
                <w:vertAlign w:val="subscript"/>
                <w:lang w:val="ro-RO"/>
              </w:rPr>
              <w:t>TOT</w:t>
            </w:r>
            <w:r w:rsidRPr="0024271D">
              <w:rPr>
                <w:rFonts w:cs="Times New Roman"/>
                <w:sz w:val="24"/>
                <w:szCs w:val="24"/>
                <w:lang w:val="ro-RO"/>
              </w:rPr>
              <w:t>)</w:t>
            </w:r>
          </w:p>
        </w:tc>
        <w:tc>
          <w:tcPr>
            <w:tcW w:w="2835" w:type="dxa"/>
          </w:tcPr>
          <w:p w14:paraId="1F4AC176" w14:textId="77777777" w:rsidR="0024271D" w:rsidRPr="0024271D" w:rsidRDefault="0024271D" w:rsidP="0024271D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24271D">
              <w:rPr>
                <w:rFonts w:cs="Times New Roman"/>
                <w:sz w:val="24"/>
                <w:szCs w:val="24"/>
                <w:lang w:val="ro-RO"/>
              </w:rPr>
              <w:t>c)</w:t>
            </w:r>
          </w:p>
        </w:tc>
      </w:tr>
      <w:tr w:rsidR="0024271D" w:rsidRPr="0024271D" w14:paraId="03ED46FA" w14:textId="77777777" w:rsidTr="0024271D">
        <w:tc>
          <w:tcPr>
            <w:tcW w:w="5238" w:type="dxa"/>
          </w:tcPr>
          <w:p w14:paraId="3C565CAE" w14:textId="77777777" w:rsidR="0024271D" w:rsidRPr="0024271D" w:rsidRDefault="0024271D" w:rsidP="0024271D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4271D">
              <w:rPr>
                <w:rFonts w:cs="Times New Roman"/>
                <w:sz w:val="24"/>
                <w:szCs w:val="24"/>
                <w:lang w:val="ro-RO"/>
              </w:rPr>
              <w:t>pH (unități „pH”)</w:t>
            </w:r>
          </w:p>
        </w:tc>
        <w:tc>
          <w:tcPr>
            <w:tcW w:w="2835" w:type="dxa"/>
          </w:tcPr>
          <w:p w14:paraId="582E512E" w14:textId="77777777" w:rsidR="0024271D" w:rsidRPr="0024271D" w:rsidRDefault="0024271D" w:rsidP="0024271D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24271D">
              <w:rPr>
                <w:rFonts w:cs="Times New Roman"/>
                <w:sz w:val="24"/>
                <w:szCs w:val="24"/>
                <w:lang w:val="ro-RO"/>
              </w:rPr>
              <w:t>6,5-8,5</w:t>
            </w:r>
          </w:p>
        </w:tc>
      </w:tr>
      <w:tr w:rsidR="0024271D" w:rsidRPr="0024271D" w14:paraId="6C26E790" w14:textId="77777777" w:rsidTr="0024271D">
        <w:tc>
          <w:tcPr>
            <w:tcW w:w="5238" w:type="dxa"/>
          </w:tcPr>
          <w:p w14:paraId="40C8A290" w14:textId="77777777" w:rsidR="0024271D" w:rsidRPr="0024271D" w:rsidRDefault="0024271D" w:rsidP="0024271D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4271D">
              <w:rPr>
                <w:rFonts w:cs="Times New Roman"/>
                <w:sz w:val="24"/>
                <w:szCs w:val="24"/>
                <w:lang w:val="ro-RO"/>
              </w:rPr>
              <w:t>Cupru, expr. ca Cu d)</w:t>
            </w:r>
          </w:p>
        </w:tc>
        <w:tc>
          <w:tcPr>
            <w:tcW w:w="2835" w:type="dxa"/>
          </w:tcPr>
          <w:p w14:paraId="6C113B90" w14:textId="77777777" w:rsidR="0024271D" w:rsidRPr="0024271D" w:rsidRDefault="0024271D" w:rsidP="0024271D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24271D">
              <w:rPr>
                <w:rFonts w:cs="Times New Roman"/>
                <w:sz w:val="24"/>
                <w:szCs w:val="24"/>
                <w:lang w:val="ro-RO"/>
              </w:rPr>
              <w:t>0,5   mg/l</w:t>
            </w:r>
          </w:p>
        </w:tc>
      </w:tr>
      <w:tr w:rsidR="0024271D" w:rsidRPr="0024271D" w14:paraId="11DA4534" w14:textId="77777777" w:rsidTr="0024271D">
        <w:tc>
          <w:tcPr>
            <w:tcW w:w="5238" w:type="dxa"/>
          </w:tcPr>
          <w:p w14:paraId="2B8E8104" w14:textId="77777777" w:rsidR="0024271D" w:rsidRPr="0024271D" w:rsidRDefault="0024271D" w:rsidP="0024271D">
            <w:pPr>
              <w:spacing w:after="0"/>
              <w:jc w:val="both"/>
              <w:rPr>
                <w:rFonts w:cs="Times New Roman"/>
                <w:sz w:val="24"/>
                <w:szCs w:val="24"/>
                <w:vertAlign w:val="subscript"/>
                <w:lang w:val="ro-RO"/>
              </w:rPr>
            </w:pPr>
            <w:r w:rsidRPr="0024271D">
              <w:rPr>
                <w:rFonts w:cs="Times New Roman"/>
                <w:sz w:val="24"/>
                <w:szCs w:val="24"/>
                <w:lang w:val="ro-RO"/>
              </w:rPr>
              <w:t xml:space="preserve">Clor </w:t>
            </w:r>
            <w:r w:rsidRPr="0024271D">
              <w:rPr>
                <w:rFonts w:cs="Times New Roman"/>
                <w:sz w:val="24"/>
                <w:szCs w:val="24"/>
                <w:vertAlign w:val="subscript"/>
                <w:lang w:val="ro-RO"/>
              </w:rPr>
              <w:t>total</w:t>
            </w:r>
            <w:r w:rsidRPr="0024271D">
              <w:rPr>
                <w:rFonts w:cs="Times New Roman"/>
                <w:sz w:val="24"/>
                <w:szCs w:val="24"/>
                <w:lang w:val="ro-RO"/>
              </w:rPr>
              <w:t>, expr. ca Cl</w:t>
            </w:r>
            <w:r w:rsidRPr="0024271D">
              <w:rPr>
                <w:rFonts w:cs="Times New Roman"/>
                <w:sz w:val="24"/>
                <w:szCs w:val="24"/>
                <w:vertAlign w:val="subscript"/>
                <w:lang w:val="ro-RO"/>
              </w:rPr>
              <w:t>2</w:t>
            </w:r>
          </w:p>
        </w:tc>
        <w:tc>
          <w:tcPr>
            <w:tcW w:w="2835" w:type="dxa"/>
          </w:tcPr>
          <w:p w14:paraId="14F83A1E" w14:textId="77777777" w:rsidR="0024271D" w:rsidRPr="0024271D" w:rsidRDefault="0024271D" w:rsidP="0024271D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24271D">
              <w:rPr>
                <w:rFonts w:cs="Times New Roman"/>
                <w:sz w:val="24"/>
                <w:szCs w:val="24"/>
                <w:lang w:val="ro-RO"/>
              </w:rPr>
              <w:t>e)</w:t>
            </w:r>
          </w:p>
        </w:tc>
      </w:tr>
      <w:tr w:rsidR="0024271D" w:rsidRPr="0024271D" w14:paraId="344303B5" w14:textId="77777777" w:rsidTr="0024271D">
        <w:tc>
          <w:tcPr>
            <w:tcW w:w="5238" w:type="dxa"/>
          </w:tcPr>
          <w:p w14:paraId="7D9D871F" w14:textId="77777777" w:rsidR="0024271D" w:rsidRPr="0024271D" w:rsidRDefault="0024271D" w:rsidP="0024271D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4271D">
              <w:rPr>
                <w:rFonts w:cs="Times New Roman"/>
                <w:sz w:val="24"/>
                <w:szCs w:val="24"/>
                <w:lang w:val="ro-RO"/>
              </w:rPr>
              <w:t>Amoniu, expr. ca N</w:t>
            </w:r>
          </w:p>
        </w:tc>
        <w:tc>
          <w:tcPr>
            <w:tcW w:w="2835" w:type="dxa"/>
          </w:tcPr>
          <w:p w14:paraId="1F55A90C" w14:textId="77777777" w:rsidR="0024271D" w:rsidRPr="0024271D" w:rsidRDefault="0024271D" w:rsidP="0024271D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24271D">
              <w:rPr>
                <w:rFonts w:cs="Times New Roman"/>
                <w:sz w:val="24"/>
                <w:szCs w:val="24"/>
                <w:lang w:val="ro-RO"/>
              </w:rPr>
              <w:t>5   mg/l f)</w:t>
            </w:r>
          </w:p>
        </w:tc>
      </w:tr>
      <w:tr w:rsidR="0024271D" w:rsidRPr="0024271D" w14:paraId="1175F753" w14:textId="77777777" w:rsidTr="0024271D">
        <w:tc>
          <w:tcPr>
            <w:tcW w:w="5238" w:type="dxa"/>
          </w:tcPr>
          <w:p w14:paraId="09F20223" w14:textId="77777777" w:rsidR="0024271D" w:rsidRPr="0024271D" w:rsidRDefault="0024271D" w:rsidP="0024271D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4271D">
              <w:rPr>
                <w:rFonts w:cs="Times New Roman"/>
                <w:sz w:val="24"/>
                <w:szCs w:val="24"/>
                <w:lang w:val="ro-RO"/>
              </w:rPr>
              <w:t xml:space="preserve">Azot legat </w:t>
            </w:r>
            <w:r w:rsidRPr="0024271D">
              <w:rPr>
                <w:rFonts w:cs="Times New Roman"/>
                <w:sz w:val="24"/>
                <w:szCs w:val="24"/>
                <w:vertAlign w:val="subscript"/>
                <w:lang w:val="ro-RO"/>
              </w:rPr>
              <w:t>total</w:t>
            </w:r>
            <w:r w:rsidRPr="0024271D">
              <w:rPr>
                <w:rFonts w:cs="Times New Roman"/>
                <w:sz w:val="24"/>
                <w:szCs w:val="24"/>
                <w:lang w:val="ro-RO"/>
              </w:rPr>
              <w:t xml:space="preserve"> (</w:t>
            </w:r>
            <w:proofErr w:type="spellStart"/>
            <w:r w:rsidRPr="0024271D">
              <w:rPr>
                <w:rFonts w:cs="Times New Roman"/>
                <w:sz w:val="24"/>
                <w:szCs w:val="24"/>
                <w:lang w:val="ro-RO"/>
              </w:rPr>
              <w:t>TN</w:t>
            </w:r>
            <w:r w:rsidRPr="0024271D">
              <w:rPr>
                <w:rFonts w:cs="Times New Roman"/>
                <w:sz w:val="24"/>
                <w:szCs w:val="24"/>
                <w:vertAlign w:val="subscript"/>
                <w:lang w:val="ro-RO"/>
              </w:rPr>
              <w:t>b</w:t>
            </w:r>
            <w:proofErr w:type="spellEnd"/>
            <w:r w:rsidRPr="0024271D">
              <w:rPr>
                <w:rFonts w:cs="Times New Roman"/>
                <w:sz w:val="24"/>
                <w:szCs w:val="24"/>
                <w:lang w:val="ro-RO"/>
              </w:rPr>
              <w:t>),  expr. ca N</w:t>
            </w:r>
          </w:p>
        </w:tc>
        <w:tc>
          <w:tcPr>
            <w:tcW w:w="2835" w:type="dxa"/>
          </w:tcPr>
          <w:p w14:paraId="2448A1DA" w14:textId="77777777" w:rsidR="0024271D" w:rsidRPr="0024271D" w:rsidRDefault="0024271D" w:rsidP="0024271D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24271D">
              <w:rPr>
                <w:rFonts w:cs="Times New Roman"/>
                <w:sz w:val="24"/>
                <w:szCs w:val="24"/>
                <w:lang w:val="ro-RO"/>
              </w:rPr>
              <w:t>15   mg/l g)</w:t>
            </w:r>
          </w:p>
        </w:tc>
      </w:tr>
      <w:tr w:rsidR="0024271D" w:rsidRPr="0024271D" w14:paraId="20DC80EF" w14:textId="77777777" w:rsidTr="0024271D">
        <w:tc>
          <w:tcPr>
            <w:tcW w:w="5238" w:type="dxa"/>
          </w:tcPr>
          <w:p w14:paraId="759DD76F" w14:textId="77777777" w:rsidR="0024271D" w:rsidRPr="0024271D" w:rsidRDefault="0024271D" w:rsidP="0024271D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4271D">
              <w:rPr>
                <w:rFonts w:cs="Times New Roman"/>
                <w:sz w:val="24"/>
                <w:szCs w:val="24"/>
                <w:lang w:val="ro-RO"/>
              </w:rPr>
              <w:t xml:space="preserve">Fosfor </w:t>
            </w:r>
            <w:r w:rsidRPr="0024271D">
              <w:rPr>
                <w:rFonts w:cs="Times New Roman"/>
                <w:sz w:val="24"/>
                <w:szCs w:val="24"/>
                <w:vertAlign w:val="subscript"/>
                <w:lang w:val="ro-RO"/>
              </w:rPr>
              <w:t>total</w:t>
            </w:r>
            <w:r w:rsidRPr="0024271D">
              <w:rPr>
                <w:rFonts w:cs="Times New Roman"/>
                <w:sz w:val="24"/>
                <w:szCs w:val="24"/>
                <w:lang w:val="ro-RO"/>
              </w:rPr>
              <w:t xml:space="preserve"> (P</w:t>
            </w:r>
            <w:r w:rsidRPr="0024271D">
              <w:rPr>
                <w:rFonts w:cs="Times New Roman"/>
                <w:sz w:val="24"/>
                <w:szCs w:val="24"/>
                <w:vertAlign w:val="subscript"/>
                <w:lang w:val="ro-RO"/>
              </w:rPr>
              <w:t xml:space="preserve"> TOT</w:t>
            </w:r>
            <w:r w:rsidRPr="0024271D">
              <w:rPr>
                <w:rFonts w:cs="Times New Roman"/>
                <w:sz w:val="24"/>
                <w:szCs w:val="24"/>
                <w:lang w:val="ro-RO"/>
              </w:rPr>
              <w:t>), expr. ca P</w:t>
            </w:r>
          </w:p>
        </w:tc>
        <w:tc>
          <w:tcPr>
            <w:tcW w:w="2835" w:type="dxa"/>
          </w:tcPr>
          <w:p w14:paraId="435EA493" w14:textId="77777777" w:rsidR="0024271D" w:rsidRPr="0024271D" w:rsidRDefault="0024271D" w:rsidP="0024271D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24271D">
              <w:rPr>
                <w:rFonts w:cs="Times New Roman"/>
                <w:sz w:val="24"/>
                <w:szCs w:val="24"/>
                <w:lang w:val="ro-RO"/>
              </w:rPr>
              <w:t>1  mg/l</w:t>
            </w:r>
          </w:p>
        </w:tc>
      </w:tr>
      <w:tr w:rsidR="0024271D" w:rsidRPr="0024271D" w14:paraId="42AED571" w14:textId="77777777" w:rsidTr="0024271D">
        <w:tc>
          <w:tcPr>
            <w:tcW w:w="5238" w:type="dxa"/>
          </w:tcPr>
          <w:p w14:paraId="464B0905" w14:textId="77777777" w:rsidR="0024271D" w:rsidRPr="0024271D" w:rsidRDefault="0024271D" w:rsidP="0024271D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4271D">
              <w:rPr>
                <w:rFonts w:cs="Times New Roman"/>
                <w:sz w:val="24"/>
                <w:szCs w:val="24"/>
                <w:lang w:val="ro-RO"/>
              </w:rPr>
              <w:t>Sulfură, expr. ca S d)</w:t>
            </w:r>
          </w:p>
        </w:tc>
        <w:tc>
          <w:tcPr>
            <w:tcW w:w="2835" w:type="dxa"/>
          </w:tcPr>
          <w:p w14:paraId="47A5E77F" w14:textId="77777777" w:rsidR="0024271D" w:rsidRPr="0024271D" w:rsidRDefault="0024271D" w:rsidP="0024271D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24271D">
              <w:rPr>
                <w:rFonts w:cs="Times New Roman"/>
                <w:sz w:val="24"/>
                <w:szCs w:val="24"/>
                <w:lang w:val="ro-RO"/>
              </w:rPr>
              <w:t>0,1 mg/l</w:t>
            </w:r>
          </w:p>
        </w:tc>
      </w:tr>
      <w:tr w:rsidR="0024271D" w:rsidRPr="0024271D" w14:paraId="5277F365" w14:textId="77777777" w:rsidTr="0024271D">
        <w:tc>
          <w:tcPr>
            <w:tcW w:w="5238" w:type="dxa"/>
          </w:tcPr>
          <w:p w14:paraId="483F35E1" w14:textId="77777777" w:rsidR="0024271D" w:rsidRPr="0024271D" w:rsidRDefault="0024271D" w:rsidP="0024271D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4271D">
              <w:rPr>
                <w:rFonts w:cs="Times New Roman"/>
                <w:sz w:val="24"/>
                <w:szCs w:val="24"/>
                <w:lang w:val="ro-RO"/>
              </w:rPr>
              <w:t>Sulfit, expr. ca SO</w:t>
            </w:r>
            <w:r w:rsidRPr="0024271D">
              <w:rPr>
                <w:rFonts w:cs="Times New Roman"/>
                <w:sz w:val="24"/>
                <w:szCs w:val="24"/>
                <w:vertAlign w:val="subscript"/>
                <w:lang w:val="ro-RO"/>
              </w:rPr>
              <w:t>3</w:t>
            </w:r>
          </w:p>
        </w:tc>
        <w:tc>
          <w:tcPr>
            <w:tcW w:w="2835" w:type="dxa"/>
          </w:tcPr>
          <w:p w14:paraId="3C02CCCF" w14:textId="77777777" w:rsidR="0024271D" w:rsidRPr="0024271D" w:rsidRDefault="0024271D" w:rsidP="0024271D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24271D">
              <w:rPr>
                <w:rFonts w:cs="Times New Roman"/>
                <w:sz w:val="24"/>
                <w:szCs w:val="24"/>
                <w:lang w:val="ro-RO"/>
              </w:rPr>
              <w:t>1  mg/l</w:t>
            </w:r>
          </w:p>
        </w:tc>
      </w:tr>
      <w:tr w:rsidR="0024271D" w:rsidRPr="0024271D" w14:paraId="3F7AFE1D" w14:textId="77777777" w:rsidTr="0024271D">
        <w:tc>
          <w:tcPr>
            <w:tcW w:w="5238" w:type="dxa"/>
          </w:tcPr>
          <w:p w14:paraId="5EC14D7F" w14:textId="77777777" w:rsidR="0024271D" w:rsidRPr="0024271D" w:rsidRDefault="0024271D" w:rsidP="0024271D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4271D">
              <w:rPr>
                <w:rFonts w:cs="Times New Roman"/>
                <w:sz w:val="24"/>
                <w:szCs w:val="24"/>
                <w:lang w:val="ro-RO"/>
              </w:rPr>
              <w:t>Total carbon organic (TCO), expr. ca C i)</w:t>
            </w:r>
          </w:p>
        </w:tc>
        <w:tc>
          <w:tcPr>
            <w:tcW w:w="2835" w:type="dxa"/>
          </w:tcPr>
          <w:p w14:paraId="38C6D8E1" w14:textId="77777777" w:rsidR="0024271D" w:rsidRPr="0024271D" w:rsidRDefault="0024271D" w:rsidP="0024271D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24271D">
              <w:rPr>
                <w:rFonts w:cs="Times New Roman"/>
                <w:sz w:val="24"/>
                <w:szCs w:val="24"/>
                <w:lang w:val="ro-RO"/>
              </w:rPr>
              <w:t>30   mg/l</w:t>
            </w:r>
          </w:p>
        </w:tc>
      </w:tr>
      <w:tr w:rsidR="0024271D" w:rsidRPr="0024271D" w14:paraId="0F701C79" w14:textId="77777777" w:rsidTr="0024271D">
        <w:tc>
          <w:tcPr>
            <w:tcW w:w="5238" w:type="dxa"/>
          </w:tcPr>
          <w:p w14:paraId="6C737839" w14:textId="77777777" w:rsidR="0024271D" w:rsidRPr="0024271D" w:rsidRDefault="0024271D" w:rsidP="0024271D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4271D">
              <w:rPr>
                <w:rFonts w:cs="Times New Roman"/>
                <w:sz w:val="24"/>
                <w:szCs w:val="24"/>
                <w:lang w:val="ro-RO"/>
              </w:rPr>
              <w:t>Consumul chimic de oxigen CCO, expr. ca O</w:t>
            </w:r>
            <w:r w:rsidRPr="0024271D">
              <w:rPr>
                <w:rFonts w:cs="Times New Roman"/>
                <w:sz w:val="24"/>
                <w:szCs w:val="24"/>
                <w:vertAlign w:val="subscript"/>
                <w:lang w:val="ro-RO"/>
              </w:rPr>
              <w:t xml:space="preserve">2  </w:t>
            </w:r>
            <w:r w:rsidRPr="0024271D">
              <w:rPr>
                <w:rFonts w:cs="Times New Roman"/>
                <w:sz w:val="24"/>
                <w:szCs w:val="24"/>
                <w:lang w:val="ro-RO"/>
              </w:rPr>
              <w:t>i)</w:t>
            </w:r>
          </w:p>
        </w:tc>
        <w:tc>
          <w:tcPr>
            <w:tcW w:w="2835" w:type="dxa"/>
          </w:tcPr>
          <w:p w14:paraId="24D80CCF" w14:textId="77777777" w:rsidR="0024271D" w:rsidRPr="0024271D" w:rsidRDefault="0024271D" w:rsidP="0024271D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24271D">
              <w:rPr>
                <w:rFonts w:cs="Times New Roman"/>
                <w:sz w:val="24"/>
                <w:szCs w:val="24"/>
                <w:lang w:val="ro-RO"/>
              </w:rPr>
              <w:t>90  mg/l</w:t>
            </w:r>
          </w:p>
        </w:tc>
      </w:tr>
      <w:tr w:rsidR="0024271D" w:rsidRPr="0024271D" w14:paraId="311C6011" w14:textId="77777777" w:rsidTr="0024271D">
        <w:tc>
          <w:tcPr>
            <w:tcW w:w="5238" w:type="dxa"/>
          </w:tcPr>
          <w:p w14:paraId="5B00F511" w14:textId="77777777" w:rsidR="0024271D" w:rsidRPr="0024271D" w:rsidRDefault="0024271D" w:rsidP="0024271D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24271D">
              <w:rPr>
                <w:rFonts w:cs="Times New Roman"/>
                <w:sz w:val="24"/>
                <w:szCs w:val="24"/>
                <w:lang w:val="ro-RO"/>
              </w:rPr>
              <w:t>Consumul biochimic de oxigen CBO</w:t>
            </w:r>
            <w:r w:rsidRPr="0024271D">
              <w:rPr>
                <w:rFonts w:cs="Times New Roman"/>
                <w:sz w:val="24"/>
                <w:szCs w:val="24"/>
                <w:vertAlign w:val="subscript"/>
                <w:lang w:val="ro-RO"/>
              </w:rPr>
              <w:t>5</w:t>
            </w:r>
            <w:r w:rsidRPr="0024271D">
              <w:rPr>
                <w:rFonts w:cs="Times New Roman"/>
                <w:sz w:val="24"/>
                <w:szCs w:val="24"/>
                <w:lang w:val="ro-RO"/>
              </w:rPr>
              <w:t>, expr. ca O</w:t>
            </w:r>
            <w:r w:rsidRPr="0024271D">
              <w:rPr>
                <w:rFonts w:cs="Times New Roman"/>
                <w:sz w:val="24"/>
                <w:szCs w:val="24"/>
                <w:vertAlign w:val="subscript"/>
                <w:lang w:val="ro-RO"/>
              </w:rPr>
              <w:t>2</w:t>
            </w:r>
          </w:p>
        </w:tc>
        <w:tc>
          <w:tcPr>
            <w:tcW w:w="2835" w:type="dxa"/>
          </w:tcPr>
          <w:p w14:paraId="4EC68656" w14:textId="77777777" w:rsidR="0024271D" w:rsidRPr="0024271D" w:rsidRDefault="0024271D" w:rsidP="0024271D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24271D">
              <w:rPr>
                <w:rFonts w:cs="Times New Roman"/>
                <w:sz w:val="24"/>
                <w:szCs w:val="24"/>
                <w:lang w:val="ro-RO"/>
              </w:rPr>
              <w:t>20  mg/l</w:t>
            </w:r>
          </w:p>
        </w:tc>
      </w:tr>
    </w:tbl>
    <w:p w14:paraId="289E4950" w14:textId="77777777" w:rsidR="0024271D" w:rsidRPr="0024271D" w:rsidRDefault="0024271D" w:rsidP="0024271D">
      <w:pPr>
        <w:spacing w:after="0"/>
        <w:ind w:firstLine="709"/>
        <w:jc w:val="both"/>
        <w:rPr>
          <w:rFonts w:cs="Times New Roman"/>
          <w:b/>
          <w:sz w:val="24"/>
          <w:szCs w:val="24"/>
          <w:lang w:val="ro-RO"/>
        </w:rPr>
      </w:pPr>
    </w:p>
    <w:p w14:paraId="5B6F536F" w14:textId="77777777" w:rsidR="0024271D" w:rsidRPr="0024271D" w:rsidRDefault="0024271D" w:rsidP="0024271D">
      <w:pPr>
        <w:spacing w:after="0"/>
        <w:ind w:firstLine="709"/>
        <w:jc w:val="both"/>
        <w:rPr>
          <w:rFonts w:cs="Times New Roman"/>
          <w:bCs/>
          <w:sz w:val="24"/>
          <w:szCs w:val="24"/>
          <w:lang w:val="ro-RO"/>
        </w:rPr>
      </w:pPr>
      <w:r w:rsidRPr="0024271D">
        <w:rPr>
          <w:rFonts w:cs="Times New Roman"/>
          <w:b/>
          <w:bCs/>
          <w:sz w:val="24"/>
          <w:szCs w:val="24"/>
          <w:lang w:val="ro-RO"/>
        </w:rPr>
        <w:t xml:space="preserve">Notă: </w:t>
      </w:r>
      <w:r w:rsidRPr="0024271D">
        <w:rPr>
          <w:rFonts w:cs="Times New Roman"/>
          <w:bCs/>
          <w:sz w:val="24"/>
          <w:szCs w:val="24"/>
          <w:lang w:val="ro-RO"/>
        </w:rPr>
        <w:t>Semnificația literelor din tabel este următoarea:</w:t>
      </w:r>
    </w:p>
    <w:p w14:paraId="58E0AD34" w14:textId="77777777" w:rsidR="0024271D" w:rsidRPr="0024271D" w:rsidRDefault="0024271D" w:rsidP="0024271D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24271D">
        <w:rPr>
          <w:rFonts w:cs="Times New Roman"/>
          <w:bCs/>
          <w:sz w:val="24"/>
          <w:szCs w:val="24"/>
          <w:lang w:val="ro-RO"/>
        </w:rPr>
        <w:t>litera a) –</w:t>
      </w:r>
      <w:r w:rsidRPr="0024271D">
        <w:rPr>
          <w:rFonts w:cs="Times New Roman"/>
          <w:sz w:val="24"/>
          <w:szCs w:val="24"/>
          <w:lang w:val="ro-RO"/>
        </w:rPr>
        <w:t xml:space="preserve"> monitorizarea se aplică numai în cazul unor suspiciuni rezonabile sau al unor dovezi clare de deteriorare a corpului de apă de </w:t>
      </w:r>
      <w:proofErr w:type="spellStart"/>
      <w:r w:rsidRPr="0024271D">
        <w:rPr>
          <w:rFonts w:cs="Times New Roman"/>
          <w:sz w:val="24"/>
          <w:szCs w:val="24"/>
          <w:lang w:val="ro-RO"/>
        </w:rPr>
        <w:t>suprafaţă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din cauza deversărilor;</w:t>
      </w:r>
    </w:p>
    <w:p w14:paraId="3E61829A" w14:textId="77777777" w:rsidR="0024271D" w:rsidRPr="0024271D" w:rsidRDefault="0024271D" w:rsidP="0024271D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24271D">
        <w:rPr>
          <w:rFonts w:cs="Times New Roman"/>
          <w:bCs/>
          <w:sz w:val="24"/>
          <w:szCs w:val="24"/>
          <w:lang w:val="ro-RO"/>
        </w:rPr>
        <w:t xml:space="preserve">litera </w:t>
      </w:r>
      <w:r w:rsidRPr="0024271D">
        <w:rPr>
          <w:rFonts w:cs="Times New Roman"/>
          <w:sz w:val="24"/>
          <w:szCs w:val="24"/>
          <w:lang w:val="ro-RO"/>
        </w:rPr>
        <w:t xml:space="preserve">b) –  evacuarea apelor reziduale nu trebuie să provoace inhibări ale proceselor de degradare biologică într-o </w:t>
      </w:r>
      <w:proofErr w:type="spellStart"/>
      <w:r w:rsidRPr="0024271D">
        <w:rPr>
          <w:rFonts w:cs="Times New Roman"/>
          <w:sz w:val="24"/>
          <w:szCs w:val="24"/>
          <w:lang w:val="ro-RO"/>
        </w:rPr>
        <w:t>staţie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de epurare;</w:t>
      </w:r>
    </w:p>
    <w:p w14:paraId="3DDC1833" w14:textId="77777777" w:rsidR="0024271D" w:rsidRPr="0024271D" w:rsidRDefault="0024271D" w:rsidP="0024271D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24271D">
        <w:rPr>
          <w:rFonts w:cs="Times New Roman"/>
          <w:bCs/>
          <w:sz w:val="24"/>
          <w:szCs w:val="24"/>
          <w:lang w:val="ro-RO"/>
        </w:rPr>
        <w:t xml:space="preserve">litera </w:t>
      </w:r>
      <w:r w:rsidRPr="0024271D">
        <w:rPr>
          <w:rFonts w:cs="Times New Roman"/>
          <w:sz w:val="24"/>
          <w:szCs w:val="24"/>
          <w:lang w:val="ro-RO"/>
        </w:rPr>
        <w:t>c) – valorile-limită de emisie nu se aplică; parametrul MSS</w:t>
      </w:r>
      <w:r w:rsidRPr="0024271D">
        <w:rPr>
          <w:rFonts w:cs="Times New Roman"/>
          <w:sz w:val="24"/>
          <w:szCs w:val="24"/>
          <w:vertAlign w:val="subscript"/>
          <w:lang w:val="ro-RO"/>
        </w:rPr>
        <w:t>TOT</w:t>
      </w:r>
      <w:r w:rsidRPr="0024271D">
        <w:rPr>
          <w:rFonts w:cs="Times New Roman"/>
          <w:sz w:val="24"/>
          <w:szCs w:val="24"/>
          <w:lang w:val="ro-RO"/>
        </w:rPr>
        <w:t xml:space="preserve"> este acoperit de determinarea pentru TCO, COD sau CBO</w:t>
      </w:r>
      <w:r w:rsidRPr="0024271D">
        <w:rPr>
          <w:rFonts w:cs="Times New Roman"/>
          <w:sz w:val="24"/>
          <w:szCs w:val="24"/>
          <w:vertAlign w:val="subscript"/>
          <w:lang w:val="ro-RO"/>
        </w:rPr>
        <w:t>5</w:t>
      </w:r>
      <w:r w:rsidRPr="0024271D">
        <w:rPr>
          <w:rFonts w:cs="Times New Roman"/>
          <w:sz w:val="24"/>
          <w:szCs w:val="24"/>
          <w:lang w:val="ro-RO"/>
        </w:rPr>
        <w:t>;</w:t>
      </w:r>
    </w:p>
    <w:p w14:paraId="3F993697" w14:textId="77777777" w:rsidR="0024271D" w:rsidRPr="0024271D" w:rsidRDefault="0024271D" w:rsidP="0024271D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24271D">
        <w:rPr>
          <w:rFonts w:cs="Times New Roman"/>
          <w:bCs/>
          <w:sz w:val="24"/>
          <w:szCs w:val="24"/>
          <w:lang w:val="ro-RO"/>
        </w:rPr>
        <w:t xml:space="preserve">litera </w:t>
      </w:r>
      <w:r w:rsidRPr="0024271D">
        <w:rPr>
          <w:rFonts w:cs="Times New Roman"/>
          <w:sz w:val="24"/>
          <w:szCs w:val="24"/>
          <w:lang w:val="ro-RO"/>
        </w:rPr>
        <w:t xml:space="preserve">d) – parametrul se aplică numai pentru apele uzate provenite din procesul de  </w:t>
      </w:r>
      <w:proofErr w:type="spellStart"/>
      <w:r w:rsidRPr="0024271D">
        <w:rPr>
          <w:rFonts w:cs="Times New Roman"/>
          <w:sz w:val="24"/>
          <w:szCs w:val="24"/>
          <w:lang w:val="ro-RO"/>
        </w:rPr>
        <w:t>producţie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a  alcoolului destinat consumului uman prin distilare, folosind vin sau produse agricole;</w:t>
      </w:r>
    </w:p>
    <w:p w14:paraId="73D0256E" w14:textId="77777777" w:rsidR="0024271D" w:rsidRPr="0024271D" w:rsidRDefault="0024271D" w:rsidP="0024271D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24271D">
        <w:rPr>
          <w:rFonts w:cs="Times New Roman"/>
          <w:bCs/>
          <w:sz w:val="24"/>
          <w:szCs w:val="24"/>
          <w:lang w:val="ro-RO"/>
        </w:rPr>
        <w:t xml:space="preserve">litera </w:t>
      </w:r>
      <w:r w:rsidRPr="0024271D">
        <w:rPr>
          <w:rFonts w:cs="Times New Roman"/>
          <w:sz w:val="24"/>
          <w:szCs w:val="24"/>
          <w:lang w:val="ro-RO"/>
        </w:rPr>
        <w:t xml:space="preserve">e) – clorul </w:t>
      </w:r>
      <w:r w:rsidRPr="0024271D">
        <w:rPr>
          <w:rFonts w:cs="Times New Roman"/>
          <w:sz w:val="24"/>
          <w:szCs w:val="24"/>
          <w:vertAlign w:val="subscript"/>
          <w:lang w:val="ro-RO"/>
        </w:rPr>
        <w:t>total</w:t>
      </w:r>
      <w:r w:rsidRPr="0024271D">
        <w:rPr>
          <w:rFonts w:cs="Times New Roman"/>
          <w:sz w:val="24"/>
          <w:szCs w:val="24"/>
          <w:lang w:val="ro-RO"/>
        </w:rPr>
        <w:t xml:space="preserve"> nu va fi detectat;</w:t>
      </w:r>
    </w:p>
    <w:p w14:paraId="1338E05B" w14:textId="77777777" w:rsidR="0024271D" w:rsidRPr="0024271D" w:rsidRDefault="0024271D" w:rsidP="0024271D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24271D">
        <w:rPr>
          <w:rFonts w:cs="Times New Roman"/>
          <w:bCs/>
          <w:sz w:val="24"/>
          <w:szCs w:val="24"/>
          <w:lang w:val="ro-RO"/>
        </w:rPr>
        <w:t xml:space="preserve">litera </w:t>
      </w:r>
      <w:r w:rsidRPr="0024271D">
        <w:rPr>
          <w:rFonts w:cs="Times New Roman"/>
          <w:sz w:val="24"/>
          <w:szCs w:val="24"/>
          <w:lang w:val="ro-RO"/>
        </w:rPr>
        <w:t xml:space="preserve">f) – valorile limită de emisie  se aplică numai în cazul în care temperatura apelor uzate în conducta de evacuare la etapa de tratare biologică a </w:t>
      </w:r>
      <w:proofErr w:type="spellStart"/>
      <w:r w:rsidRPr="0024271D">
        <w:rPr>
          <w:rFonts w:cs="Times New Roman"/>
          <w:sz w:val="24"/>
          <w:szCs w:val="24"/>
          <w:lang w:val="ro-RO"/>
        </w:rPr>
        <w:t>staţiei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de epurare este mai mare de 12° C;</w:t>
      </w:r>
    </w:p>
    <w:p w14:paraId="0803AC0C" w14:textId="77777777" w:rsidR="0024271D" w:rsidRPr="0024271D" w:rsidRDefault="0024271D" w:rsidP="0024271D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24271D">
        <w:rPr>
          <w:rFonts w:cs="Times New Roman"/>
          <w:bCs/>
          <w:sz w:val="24"/>
          <w:szCs w:val="24"/>
          <w:lang w:val="ro-RO"/>
        </w:rPr>
        <w:t xml:space="preserve">litera </w:t>
      </w:r>
      <w:r w:rsidRPr="0024271D">
        <w:rPr>
          <w:rFonts w:cs="Times New Roman"/>
          <w:sz w:val="24"/>
          <w:szCs w:val="24"/>
          <w:lang w:val="ro-RO"/>
        </w:rPr>
        <w:t xml:space="preserve">g) – în cazul în care </w:t>
      </w:r>
      <w:proofErr w:type="spellStart"/>
      <w:r w:rsidRPr="0024271D">
        <w:rPr>
          <w:rFonts w:cs="Times New Roman"/>
          <w:sz w:val="24"/>
          <w:szCs w:val="24"/>
          <w:lang w:val="ro-RO"/>
        </w:rPr>
        <w:t>concentraţia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de </w:t>
      </w:r>
      <w:proofErr w:type="spellStart"/>
      <w:r w:rsidRPr="0024271D">
        <w:rPr>
          <w:rFonts w:cs="Times New Roman"/>
          <w:sz w:val="24"/>
          <w:szCs w:val="24"/>
          <w:lang w:val="ro-RO"/>
        </w:rPr>
        <w:t>TN</w:t>
      </w:r>
      <w:r w:rsidRPr="0024271D">
        <w:rPr>
          <w:rFonts w:cs="Times New Roman"/>
          <w:sz w:val="24"/>
          <w:szCs w:val="24"/>
          <w:vertAlign w:val="subscript"/>
          <w:lang w:val="ro-RO"/>
        </w:rPr>
        <w:t>b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în afluent la treapta biologică a </w:t>
      </w:r>
      <w:proofErr w:type="spellStart"/>
      <w:r w:rsidRPr="0024271D">
        <w:rPr>
          <w:rFonts w:cs="Times New Roman"/>
          <w:sz w:val="24"/>
          <w:szCs w:val="24"/>
          <w:lang w:val="ro-RO"/>
        </w:rPr>
        <w:t>staţiei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de epurare este mai mare de 60  mg/l (măsurată ca medie aritmetică a </w:t>
      </w:r>
      <w:proofErr w:type="spellStart"/>
      <w:r w:rsidRPr="0024271D">
        <w:rPr>
          <w:rFonts w:cs="Times New Roman"/>
          <w:sz w:val="24"/>
          <w:szCs w:val="24"/>
          <w:lang w:val="ro-RO"/>
        </w:rPr>
        <w:t>concentraţiei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pe durata unei </w:t>
      </w:r>
      <w:r w:rsidRPr="0024271D">
        <w:rPr>
          <w:rFonts w:cs="Times New Roman"/>
          <w:sz w:val="24"/>
          <w:szCs w:val="24"/>
          <w:lang w:val="ro-RO"/>
        </w:rPr>
        <w:lastRenderedPageBreak/>
        <w:t xml:space="preserve">luni), se aplică o </w:t>
      </w:r>
      <w:proofErr w:type="spellStart"/>
      <w:r w:rsidRPr="0024271D">
        <w:rPr>
          <w:rFonts w:cs="Times New Roman"/>
          <w:sz w:val="24"/>
          <w:szCs w:val="24"/>
          <w:lang w:val="ro-RO"/>
        </w:rPr>
        <w:t>concentraţie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de </w:t>
      </w:r>
      <w:proofErr w:type="spellStart"/>
      <w:r w:rsidRPr="0024271D">
        <w:rPr>
          <w:rFonts w:cs="Times New Roman"/>
          <w:sz w:val="24"/>
          <w:szCs w:val="24"/>
          <w:lang w:val="ro-RO"/>
        </w:rPr>
        <w:t>TN</w:t>
      </w:r>
      <w:r w:rsidRPr="0024271D">
        <w:rPr>
          <w:rFonts w:cs="Times New Roman"/>
          <w:sz w:val="24"/>
          <w:szCs w:val="24"/>
          <w:vertAlign w:val="subscript"/>
          <w:lang w:val="ro-RO"/>
        </w:rPr>
        <w:t>b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care corespunde unei </w:t>
      </w:r>
      <w:proofErr w:type="spellStart"/>
      <w:r w:rsidRPr="0024271D">
        <w:rPr>
          <w:rFonts w:cs="Times New Roman"/>
          <w:sz w:val="24"/>
          <w:szCs w:val="24"/>
          <w:lang w:val="ro-RO"/>
        </w:rPr>
        <w:t>eficienţe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minime de eliminare de 75%. </w:t>
      </w:r>
      <w:proofErr w:type="spellStart"/>
      <w:r w:rsidRPr="0024271D">
        <w:rPr>
          <w:rFonts w:cs="Times New Roman"/>
          <w:sz w:val="24"/>
          <w:szCs w:val="24"/>
          <w:lang w:val="ro-RO"/>
        </w:rPr>
        <w:t>Eficienţa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minimă de eliminare se referă la </w:t>
      </w:r>
      <w:proofErr w:type="spellStart"/>
      <w:r w:rsidRPr="0024271D">
        <w:rPr>
          <w:rFonts w:cs="Times New Roman"/>
          <w:sz w:val="24"/>
          <w:szCs w:val="24"/>
          <w:lang w:val="ro-RO"/>
        </w:rPr>
        <w:t>relaţia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sarcinilor zilnice de </w:t>
      </w:r>
      <w:proofErr w:type="spellStart"/>
      <w:r w:rsidRPr="0024271D">
        <w:rPr>
          <w:rFonts w:cs="Times New Roman"/>
          <w:sz w:val="24"/>
          <w:szCs w:val="24"/>
          <w:lang w:val="ro-RO"/>
        </w:rPr>
        <w:t>TN</w:t>
      </w:r>
      <w:r w:rsidRPr="0024271D">
        <w:rPr>
          <w:rFonts w:cs="Times New Roman"/>
          <w:sz w:val="24"/>
          <w:szCs w:val="24"/>
          <w:vertAlign w:val="subscript"/>
          <w:lang w:val="ro-RO"/>
        </w:rPr>
        <w:t>b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în afluent </w:t>
      </w:r>
      <w:proofErr w:type="spellStart"/>
      <w:r w:rsidRPr="0024271D">
        <w:rPr>
          <w:rFonts w:cs="Times New Roman"/>
          <w:sz w:val="24"/>
          <w:szCs w:val="24"/>
          <w:lang w:val="ro-RO"/>
        </w:rPr>
        <w:t>şi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efluent la etapa biologică a </w:t>
      </w:r>
      <w:proofErr w:type="spellStart"/>
      <w:r w:rsidRPr="0024271D">
        <w:rPr>
          <w:rFonts w:cs="Times New Roman"/>
          <w:sz w:val="24"/>
          <w:szCs w:val="24"/>
          <w:lang w:val="ro-RO"/>
        </w:rPr>
        <w:t>staţiei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de epurare. Valorile-limită de emisie pentru </w:t>
      </w:r>
      <w:proofErr w:type="spellStart"/>
      <w:r w:rsidRPr="0024271D">
        <w:rPr>
          <w:rFonts w:cs="Times New Roman"/>
          <w:sz w:val="24"/>
          <w:szCs w:val="24"/>
          <w:lang w:val="ro-RO"/>
        </w:rPr>
        <w:t>TN</w:t>
      </w:r>
      <w:r w:rsidRPr="0024271D">
        <w:rPr>
          <w:rFonts w:cs="Times New Roman"/>
          <w:sz w:val="24"/>
          <w:szCs w:val="24"/>
          <w:vertAlign w:val="subscript"/>
          <w:lang w:val="ro-RO"/>
        </w:rPr>
        <w:t>b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se aplică numai:</w:t>
      </w:r>
    </w:p>
    <w:p w14:paraId="0FEC098D" w14:textId="77777777" w:rsidR="0024271D" w:rsidRPr="0024271D" w:rsidRDefault="0024271D" w:rsidP="0024271D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24271D">
        <w:rPr>
          <w:rFonts w:cs="Times New Roman"/>
          <w:sz w:val="24"/>
          <w:szCs w:val="24"/>
          <w:lang w:val="ro-RO"/>
        </w:rPr>
        <w:t xml:space="preserve">1) pentru o </w:t>
      </w:r>
      <w:proofErr w:type="spellStart"/>
      <w:r w:rsidRPr="0024271D">
        <w:rPr>
          <w:rFonts w:cs="Times New Roman"/>
          <w:sz w:val="24"/>
          <w:szCs w:val="24"/>
          <w:lang w:val="ro-RO"/>
        </w:rPr>
        <w:t>staţie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de epurare cu o sarcină de intrare zilnică de ape uzate menajere autorizată de mai mult de </w:t>
      </w:r>
      <w:smartTag w:uri="urn:schemas-microsoft-com:office:smarttags" w:element="metricconverter">
        <w:smartTagPr>
          <w:attr w:name="ProductID" w:val="50 kg"/>
        </w:smartTagPr>
        <w:r w:rsidRPr="0024271D">
          <w:rPr>
            <w:rFonts w:cs="Times New Roman"/>
            <w:sz w:val="24"/>
            <w:szCs w:val="24"/>
            <w:lang w:val="ro-RO"/>
          </w:rPr>
          <w:t>50 kg</w:t>
        </w:r>
      </w:smartTag>
      <w:r w:rsidRPr="0024271D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24271D">
        <w:rPr>
          <w:rFonts w:cs="Times New Roman"/>
          <w:sz w:val="24"/>
          <w:szCs w:val="24"/>
          <w:lang w:val="ro-RO"/>
        </w:rPr>
        <w:t>TN</w:t>
      </w:r>
      <w:r w:rsidRPr="0024271D">
        <w:rPr>
          <w:rFonts w:cs="Times New Roman"/>
          <w:sz w:val="24"/>
          <w:szCs w:val="24"/>
          <w:vertAlign w:val="subscript"/>
          <w:lang w:val="ro-RO"/>
        </w:rPr>
        <w:t>b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, </w:t>
      </w:r>
      <w:proofErr w:type="spellStart"/>
      <w:r w:rsidRPr="0024271D">
        <w:rPr>
          <w:rFonts w:cs="Times New Roman"/>
          <w:sz w:val="24"/>
          <w:szCs w:val="24"/>
          <w:lang w:val="ro-RO"/>
        </w:rPr>
        <w:t>şi</w:t>
      </w:r>
      <w:proofErr w:type="spellEnd"/>
    </w:p>
    <w:p w14:paraId="6D371ABF" w14:textId="77777777" w:rsidR="0024271D" w:rsidRPr="0024271D" w:rsidRDefault="0024271D" w:rsidP="0024271D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24271D">
        <w:rPr>
          <w:rFonts w:cs="Times New Roman"/>
          <w:sz w:val="24"/>
          <w:szCs w:val="24"/>
          <w:lang w:val="ro-RO"/>
        </w:rPr>
        <w:t xml:space="preserve">2) pentru perioada de timp în care temperatura apelor uzate în efluentul etapei de tratare biologică a </w:t>
      </w:r>
      <w:proofErr w:type="spellStart"/>
      <w:r w:rsidRPr="0024271D">
        <w:rPr>
          <w:rFonts w:cs="Times New Roman"/>
          <w:sz w:val="24"/>
          <w:szCs w:val="24"/>
          <w:lang w:val="ro-RO"/>
        </w:rPr>
        <w:t>staţiei</w:t>
      </w:r>
      <w:proofErr w:type="spellEnd"/>
      <w:r w:rsidRPr="0024271D">
        <w:rPr>
          <w:rFonts w:cs="Times New Roman"/>
          <w:sz w:val="24"/>
          <w:szCs w:val="24"/>
          <w:lang w:val="ro-RO"/>
        </w:rPr>
        <w:t xml:space="preserve"> de epurare este mai mare de 12° C;</w:t>
      </w:r>
    </w:p>
    <w:p w14:paraId="7777ABE2" w14:textId="74C8D5E4" w:rsidR="0024271D" w:rsidRPr="0024271D" w:rsidRDefault="0024271D" w:rsidP="0024271D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24271D">
        <w:rPr>
          <w:rFonts w:cs="Times New Roman"/>
          <w:bCs/>
          <w:sz w:val="24"/>
          <w:szCs w:val="24"/>
          <w:lang w:val="ro-RO"/>
        </w:rPr>
        <w:t xml:space="preserve">litera </w:t>
      </w:r>
      <w:r w:rsidRPr="0024271D">
        <w:rPr>
          <w:rFonts w:cs="Times New Roman"/>
          <w:sz w:val="24"/>
          <w:szCs w:val="24"/>
          <w:lang w:val="ro-RO"/>
        </w:rPr>
        <w:t>i) – în scopul monitorizării  este suficient să se aplice valorile-limită de emisie pentru TCO sau CCO.</w:t>
      </w:r>
    </w:p>
    <w:p w14:paraId="1A1887D3" w14:textId="77777777" w:rsidR="00F12C76" w:rsidRPr="0024271D" w:rsidRDefault="00F12C76" w:rsidP="0024271D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</w:p>
    <w:sectPr w:rsidR="00F12C76" w:rsidRPr="0024271D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71D"/>
    <w:rsid w:val="001C47EC"/>
    <w:rsid w:val="0024271D"/>
    <w:rsid w:val="002C5065"/>
    <w:rsid w:val="00694567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04A6382"/>
  <w15:chartTrackingRefBased/>
  <w15:docId w15:val="{59464E84-1B1A-466C-BF4F-1F416DC71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427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27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271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271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271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271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271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271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271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271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4271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4271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4271D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4271D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24271D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24271D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24271D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24271D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24271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427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4271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427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427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4271D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24271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4271D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4271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4271D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24271D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1016</Words>
  <Characters>5894</Characters>
  <Application>Microsoft Office Word</Application>
  <DocSecurity>0</DocSecurity>
  <Lines>49</Lines>
  <Paragraphs>13</Paragraphs>
  <ScaleCrop>false</ScaleCrop>
  <Company/>
  <LinksUpToDate>false</LinksUpToDate>
  <CharactersWithSpaces>6897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Pavalachii</dc:creator>
  <cp:keywords/>
  <dc:description/>
  <cp:lastModifiedBy>Rita Pavalachii</cp:lastModifiedBy>
  <cp:revision>1</cp:revision>
  <dcterms:created xsi:type="dcterms:W3CDTF">2024-10-21T07:59:00Z</dcterms:created>
  <dcterms:modified xsi:type="dcterms:W3CDTF">2024-10-21T08:00:00Z</dcterms:modified>
</cp:coreProperties>
</file>