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3956" w14:textId="3B6EE5E4" w:rsidR="00E4286E" w:rsidRPr="00E4286E" w:rsidRDefault="00E4286E" w:rsidP="00E4286E">
      <w:pPr>
        <w:spacing w:after="0" w:line="240" w:lineRule="auto"/>
        <w:jc w:val="right"/>
        <w:rPr>
          <w:rFonts w:eastAsia="Times New Roman" w:cs="Times New Roman"/>
          <w:lang w:eastAsia="en-US"/>
        </w:rPr>
      </w:pPr>
      <w:r w:rsidRPr="00E4286E">
        <w:rPr>
          <w:rFonts w:eastAsia="Times New Roman" w:cs="Times New Roman"/>
          <w:lang w:eastAsia="en-US"/>
        </w:rPr>
        <w:t>Anexa nr. 2</w:t>
      </w:r>
    </w:p>
    <w:p w14:paraId="1BD19274" w14:textId="77777777" w:rsidR="00E4286E" w:rsidRDefault="00E4286E" w:rsidP="00E4286E">
      <w:pPr>
        <w:spacing w:after="0" w:line="240" w:lineRule="auto"/>
        <w:jc w:val="right"/>
        <w:rPr>
          <w:rFonts w:eastAsia="Times New Roman" w:cs="Times New Roman"/>
          <w:lang w:eastAsia="en-US"/>
        </w:rPr>
      </w:pPr>
    </w:p>
    <w:p w14:paraId="2E110F54" w14:textId="77777777" w:rsidR="005E2534" w:rsidRPr="00E4286E" w:rsidRDefault="005E2534" w:rsidP="00E4286E">
      <w:pPr>
        <w:spacing w:after="0" w:line="240" w:lineRule="auto"/>
        <w:jc w:val="right"/>
        <w:rPr>
          <w:rFonts w:eastAsia="Times New Roman" w:cs="Times New Roman"/>
          <w:lang w:eastAsia="en-US"/>
        </w:rPr>
      </w:pPr>
    </w:p>
    <w:p w14:paraId="58D35FDB" w14:textId="77777777" w:rsidR="00E4286E" w:rsidRDefault="00E4286E" w:rsidP="00E4286E">
      <w:pPr>
        <w:spacing w:after="0" w:line="240" w:lineRule="auto"/>
        <w:jc w:val="center"/>
        <w:rPr>
          <w:rFonts w:eastAsia="Times New Roman" w:cs="Times New Roman"/>
          <w:b/>
          <w:bCs/>
          <w:lang w:eastAsia="en-US"/>
        </w:rPr>
      </w:pPr>
      <w:bookmarkStart w:id="0" w:name="_Hlk185794773"/>
      <w:r w:rsidRPr="00E4286E">
        <w:rPr>
          <w:rFonts w:eastAsia="Times New Roman" w:cs="Times New Roman"/>
          <w:b/>
          <w:bCs/>
          <w:lang w:eastAsia="en-US"/>
        </w:rPr>
        <w:t xml:space="preserve">Cerințe privind conținutul </w:t>
      </w:r>
    </w:p>
    <w:p w14:paraId="51EC296E" w14:textId="28762E1A"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de substanțe radioactive în apa potabilă</w:t>
      </w:r>
    </w:p>
    <w:p w14:paraId="6BFE5120" w14:textId="77777777" w:rsidR="00E4286E" w:rsidRPr="00E4286E" w:rsidRDefault="00E4286E" w:rsidP="00E4286E">
      <w:pPr>
        <w:spacing w:after="0" w:line="240" w:lineRule="auto"/>
        <w:ind w:firstLine="709"/>
        <w:jc w:val="both"/>
        <w:rPr>
          <w:rFonts w:eastAsia="Times New Roman" w:cs="Times New Roman"/>
          <w:b/>
          <w:bCs/>
          <w:lang w:eastAsia="en-US"/>
        </w:rPr>
      </w:pPr>
    </w:p>
    <w:bookmarkEnd w:id="0"/>
    <w:p w14:paraId="167B359C" w14:textId="77777777" w:rsidR="00E4286E" w:rsidRPr="00E4286E" w:rsidRDefault="00E4286E" w:rsidP="00E4286E">
      <w:pPr>
        <w:tabs>
          <w:tab w:val="left" w:pos="993"/>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b/>
          <w:bCs/>
          <w:lang w:eastAsia="en-US"/>
        </w:rPr>
        <w:t>1.</w:t>
      </w:r>
      <w:r w:rsidRPr="00E4286E">
        <w:rPr>
          <w:rFonts w:eastAsia="Times New Roman" w:cs="Times New Roman"/>
          <w:lang w:eastAsia="en-US"/>
        </w:rPr>
        <w:t xml:space="preserve"> Parametrii valorici</w:t>
      </w:r>
    </w:p>
    <w:p w14:paraId="0FC45440" w14:textId="77777777" w:rsidR="00E4286E" w:rsidRPr="00E4286E" w:rsidRDefault="00E4286E" w:rsidP="00E4286E">
      <w:pPr>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Parametrii valorici pentru controlul substanțelor radioactive în apa potabilă sunt stabiliți în tabelul 1.</w:t>
      </w:r>
    </w:p>
    <w:p w14:paraId="79E0E606" w14:textId="77777777" w:rsidR="00E4286E" w:rsidRPr="00E4286E" w:rsidRDefault="00E4286E" w:rsidP="00E4286E">
      <w:pPr>
        <w:spacing w:after="0" w:line="240" w:lineRule="auto"/>
        <w:ind w:firstLine="709"/>
        <w:contextualSpacing/>
        <w:jc w:val="both"/>
        <w:rPr>
          <w:rFonts w:eastAsia="Times New Roman" w:cs="Times New Roman"/>
          <w:lang w:eastAsia="en-US"/>
        </w:rPr>
      </w:pPr>
    </w:p>
    <w:p w14:paraId="43E57F06" w14:textId="77777777" w:rsidR="00E4286E" w:rsidRPr="00E4286E" w:rsidRDefault="00E4286E" w:rsidP="00E4286E">
      <w:pPr>
        <w:spacing w:after="0" w:line="240" w:lineRule="auto"/>
        <w:ind w:firstLine="709"/>
        <w:contextualSpacing/>
        <w:jc w:val="both"/>
        <w:rPr>
          <w:rFonts w:eastAsia="Times New Roman" w:cs="Times New Roman"/>
          <w:lang w:eastAsia="en-US"/>
        </w:rPr>
      </w:pPr>
    </w:p>
    <w:p w14:paraId="5646D2FC" w14:textId="77777777" w:rsidR="00E4286E" w:rsidRPr="00E4286E" w:rsidRDefault="00E4286E" w:rsidP="00E4286E">
      <w:pPr>
        <w:spacing w:after="0" w:line="240" w:lineRule="auto"/>
        <w:jc w:val="right"/>
        <w:rPr>
          <w:rFonts w:eastAsia="Times New Roman" w:cs="Times New Roman"/>
          <w:lang w:eastAsia="en-US"/>
        </w:rPr>
      </w:pPr>
      <w:r w:rsidRPr="00E4286E">
        <w:rPr>
          <w:rFonts w:eastAsia="Times New Roman" w:cs="Times New Roman"/>
          <w:lang w:eastAsia="en-US"/>
        </w:rPr>
        <w:t>Tabelul 1</w:t>
      </w:r>
    </w:p>
    <w:p w14:paraId="7618E429" w14:textId="77777777" w:rsidR="00E4286E" w:rsidRPr="00E4286E" w:rsidRDefault="00E4286E" w:rsidP="00E4286E">
      <w:pPr>
        <w:spacing w:after="0" w:line="240" w:lineRule="auto"/>
        <w:ind w:firstLine="720"/>
        <w:jc w:val="right"/>
        <w:rPr>
          <w:rFonts w:eastAsia="Times New Roman" w:cs="Times New Roman"/>
          <w:lang w:eastAsia="en-US"/>
        </w:rPr>
      </w:pPr>
    </w:p>
    <w:p w14:paraId="19FC86D6" w14:textId="77777777" w:rsidR="00E522BB" w:rsidRDefault="00E4286E" w:rsidP="00E4286E">
      <w:pPr>
        <w:spacing w:after="0" w:line="240" w:lineRule="auto"/>
        <w:jc w:val="center"/>
        <w:rPr>
          <w:rFonts w:eastAsia="Times New Roman" w:cs="Times New Roman"/>
          <w:b/>
          <w:bCs/>
          <w:lang w:eastAsia="en-US"/>
        </w:rPr>
      </w:pPr>
      <w:bookmarkStart w:id="1" w:name="_Hlk185794881"/>
      <w:r w:rsidRPr="00E4286E">
        <w:rPr>
          <w:rFonts w:eastAsia="Times New Roman" w:cs="Times New Roman"/>
          <w:b/>
          <w:bCs/>
          <w:lang w:eastAsia="en-US"/>
        </w:rPr>
        <w:t>Parametrii valorici pentru controlul substanțelor radioactive</w:t>
      </w:r>
    </w:p>
    <w:p w14:paraId="33F5F833" w14:textId="0E6D810D"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 xml:space="preserve"> în apa potabilă</w:t>
      </w:r>
    </w:p>
    <w:p w14:paraId="7E3F8761" w14:textId="77777777" w:rsidR="00E4286E" w:rsidRPr="00E4286E" w:rsidRDefault="00E4286E" w:rsidP="00E4286E">
      <w:pPr>
        <w:spacing w:after="0" w:line="240" w:lineRule="auto"/>
        <w:ind w:firstLine="720"/>
        <w:jc w:val="center"/>
        <w:rPr>
          <w:rFonts w:eastAsia="Times New Roman" w:cs="Times New Roman"/>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476"/>
        <w:gridCol w:w="1198"/>
        <w:gridCol w:w="4646"/>
      </w:tblGrid>
      <w:tr w:rsidR="00E4286E" w:rsidRPr="00E4286E" w14:paraId="793F8D24" w14:textId="77777777" w:rsidTr="00E522BB">
        <w:trPr>
          <w:trHeight w:val="513"/>
          <w:jc w:val="center"/>
        </w:trPr>
        <w:tc>
          <w:tcPr>
            <w:tcW w:w="1083" w:type="pct"/>
          </w:tcPr>
          <w:bookmarkEnd w:id="1"/>
          <w:p w14:paraId="66397FAF" w14:textId="77777777" w:rsidR="00E4286E" w:rsidRPr="00E4286E" w:rsidRDefault="00E4286E" w:rsidP="00E4286E">
            <w:pPr>
              <w:spacing w:after="0" w:line="240" w:lineRule="auto"/>
              <w:jc w:val="center"/>
              <w:rPr>
                <w:rFonts w:eastAsia="Times New Roman" w:cs="Times New Roman"/>
                <w:b/>
                <w:lang w:eastAsia="en-US"/>
              </w:rPr>
            </w:pPr>
            <w:r w:rsidRPr="00E4286E">
              <w:rPr>
                <w:rFonts w:eastAsia="Times New Roman" w:cs="Times New Roman"/>
                <w:b/>
                <w:lang w:eastAsia="en-US"/>
              </w:rPr>
              <w:t>Parametru</w:t>
            </w:r>
          </w:p>
        </w:tc>
        <w:tc>
          <w:tcPr>
            <w:tcW w:w="790" w:type="pct"/>
          </w:tcPr>
          <w:p w14:paraId="46E448B2" w14:textId="77777777" w:rsidR="00E4286E" w:rsidRPr="00E4286E" w:rsidRDefault="00E4286E" w:rsidP="00E4286E">
            <w:pPr>
              <w:spacing w:after="0" w:line="240" w:lineRule="auto"/>
              <w:jc w:val="center"/>
              <w:rPr>
                <w:rFonts w:eastAsia="Times New Roman" w:cs="Times New Roman"/>
                <w:b/>
                <w:lang w:eastAsia="en-US"/>
              </w:rPr>
            </w:pPr>
            <w:r w:rsidRPr="00E4286E">
              <w:rPr>
                <w:rFonts w:eastAsia="Times New Roman" w:cs="Times New Roman"/>
                <w:b/>
                <w:lang w:eastAsia="en-US"/>
              </w:rPr>
              <w:t>Parametru valoric</w:t>
            </w:r>
          </w:p>
        </w:tc>
        <w:tc>
          <w:tcPr>
            <w:tcW w:w="641" w:type="pct"/>
          </w:tcPr>
          <w:p w14:paraId="3EC5B2A0" w14:textId="77777777" w:rsidR="00E4286E" w:rsidRPr="00E4286E" w:rsidRDefault="00E4286E" w:rsidP="00E4286E">
            <w:pPr>
              <w:spacing w:after="0" w:line="240" w:lineRule="auto"/>
              <w:jc w:val="center"/>
              <w:rPr>
                <w:rFonts w:eastAsia="Times New Roman" w:cs="Times New Roman"/>
                <w:b/>
                <w:lang w:eastAsia="en-US"/>
              </w:rPr>
            </w:pPr>
            <w:r w:rsidRPr="00E4286E">
              <w:rPr>
                <w:rFonts w:eastAsia="Times New Roman" w:cs="Times New Roman"/>
                <w:b/>
                <w:lang w:eastAsia="en-US"/>
              </w:rPr>
              <w:t>Unitate</w:t>
            </w:r>
          </w:p>
        </w:tc>
        <w:tc>
          <w:tcPr>
            <w:tcW w:w="2486" w:type="pct"/>
          </w:tcPr>
          <w:p w14:paraId="4162756C" w14:textId="77777777" w:rsidR="00E4286E" w:rsidRPr="00E4286E" w:rsidRDefault="00E4286E" w:rsidP="00E4286E">
            <w:pPr>
              <w:spacing w:after="0" w:line="240" w:lineRule="auto"/>
              <w:jc w:val="center"/>
              <w:rPr>
                <w:rFonts w:eastAsia="Times New Roman" w:cs="Times New Roman"/>
                <w:b/>
                <w:lang w:eastAsia="en-US"/>
              </w:rPr>
            </w:pPr>
            <w:r w:rsidRPr="00E4286E">
              <w:rPr>
                <w:rFonts w:eastAsia="Times New Roman" w:cs="Times New Roman"/>
                <w:b/>
                <w:lang w:eastAsia="en-US"/>
              </w:rPr>
              <w:t>Note</w:t>
            </w:r>
          </w:p>
        </w:tc>
      </w:tr>
      <w:tr w:rsidR="00E4286E" w:rsidRPr="00E4286E" w14:paraId="0E3183B5" w14:textId="77777777" w:rsidTr="00E522BB">
        <w:trPr>
          <w:trHeight w:val="1142"/>
          <w:jc w:val="center"/>
        </w:trPr>
        <w:tc>
          <w:tcPr>
            <w:tcW w:w="1083" w:type="pct"/>
          </w:tcPr>
          <w:p w14:paraId="1616A746" w14:textId="77777777" w:rsidR="00E4286E" w:rsidRPr="00E4286E" w:rsidRDefault="00E4286E" w:rsidP="00E4286E">
            <w:pPr>
              <w:spacing w:after="0" w:line="240" w:lineRule="auto"/>
              <w:jc w:val="both"/>
              <w:rPr>
                <w:rFonts w:eastAsia="Times New Roman" w:cs="Times New Roman"/>
                <w:bCs/>
                <w:lang w:eastAsia="en-US"/>
              </w:rPr>
            </w:pPr>
            <w:bookmarkStart w:id="2" w:name="_Hlk175053999"/>
            <w:r w:rsidRPr="00E4286E">
              <w:rPr>
                <w:rFonts w:eastAsia="Times New Roman" w:cs="Times New Roman"/>
                <w:bCs/>
                <w:lang w:eastAsia="en-US"/>
              </w:rPr>
              <w:t xml:space="preserve">Radon </w:t>
            </w:r>
          </w:p>
        </w:tc>
        <w:tc>
          <w:tcPr>
            <w:tcW w:w="790" w:type="pct"/>
          </w:tcPr>
          <w:p w14:paraId="7E1BF261" w14:textId="77777777" w:rsidR="00E4286E" w:rsidRPr="00E4286E" w:rsidRDefault="00E4286E" w:rsidP="00E4286E">
            <w:pPr>
              <w:spacing w:after="0" w:line="240" w:lineRule="auto"/>
              <w:jc w:val="center"/>
              <w:rPr>
                <w:rFonts w:eastAsia="Times New Roman" w:cs="Times New Roman"/>
                <w:lang w:eastAsia="en-US"/>
              </w:rPr>
            </w:pPr>
            <w:r w:rsidRPr="00E4286E">
              <w:rPr>
                <w:rFonts w:eastAsia="Times New Roman" w:cs="Times New Roman"/>
                <w:lang w:eastAsia="en-US"/>
              </w:rPr>
              <w:t>100</w:t>
            </w:r>
          </w:p>
        </w:tc>
        <w:tc>
          <w:tcPr>
            <w:tcW w:w="641" w:type="pct"/>
          </w:tcPr>
          <w:p w14:paraId="112E7E29" w14:textId="77777777" w:rsidR="00E4286E" w:rsidRPr="00E4286E" w:rsidRDefault="00E4286E" w:rsidP="00E4286E">
            <w:pPr>
              <w:spacing w:after="0" w:line="240" w:lineRule="auto"/>
              <w:jc w:val="center"/>
              <w:rPr>
                <w:rFonts w:eastAsia="Times New Roman" w:cs="Times New Roman"/>
                <w:lang w:eastAsia="en-US"/>
              </w:rPr>
            </w:pP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2486" w:type="pct"/>
          </w:tcPr>
          <w:p w14:paraId="3FAA9561"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Acțiunile corective sunt considerate justificate din motive de radioprotecție, fără a necesita vreo analiză suplimentară, atunci când concentrațiile de radon depășesc 1000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4DCA9CFD" w14:textId="77777777" w:rsidTr="00E522BB">
        <w:trPr>
          <w:trHeight w:val="1421"/>
          <w:jc w:val="center"/>
        </w:trPr>
        <w:tc>
          <w:tcPr>
            <w:tcW w:w="1083" w:type="pct"/>
          </w:tcPr>
          <w:p w14:paraId="1C966596" w14:textId="77777777" w:rsidR="00E4286E" w:rsidRPr="00E4286E" w:rsidRDefault="00E4286E" w:rsidP="00E4286E">
            <w:pPr>
              <w:spacing w:after="0" w:line="240" w:lineRule="auto"/>
              <w:jc w:val="both"/>
              <w:rPr>
                <w:rFonts w:eastAsia="Times New Roman" w:cs="Times New Roman"/>
                <w:bCs/>
                <w:lang w:eastAsia="en-US"/>
              </w:rPr>
            </w:pPr>
            <w:r w:rsidRPr="00E4286E">
              <w:rPr>
                <w:rFonts w:eastAsia="Times New Roman" w:cs="Times New Roman"/>
                <w:bCs/>
                <w:lang w:eastAsia="en-US"/>
              </w:rPr>
              <w:t>Tritiu</w:t>
            </w:r>
          </w:p>
        </w:tc>
        <w:tc>
          <w:tcPr>
            <w:tcW w:w="790" w:type="pct"/>
          </w:tcPr>
          <w:p w14:paraId="50C3F31F" w14:textId="77777777" w:rsidR="00E4286E" w:rsidRPr="00E4286E" w:rsidRDefault="00E4286E" w:rsidP="00E4286E">
            <w:pPr>
              <w:spacing w:after="0" w:line="240" w:lineRule="auto"/>
              <w:jc w:val="center"/>
              <w:rPr>
                <w:rFonts w:eastAsia="Times New Roman" w:cs="Times New Roman"/>
                <w:lang w:eastAsia="en-US"/>
              </w:rPr>
            </w:pPr>
            <w:r w:rsidRPr="00E4286E">
              <w:rPr>
                <w:rFonts w:eastAsia="Times New Roman" w:cs="Times New Roman"/>
                <w:lang w:eastAsia="en-US"/>
              </w:rPr>
              <w:t>100</w:t>
            </w:r>
          </w:p>
        </w:tc>
        <w:tc>
          <w:tcPr>
            <w:tcW w:w="641" w:type="pct"/>
          </w:tcPr>
          <w:p w14:paraId="0852DEFB" w14:textId="77777777" w:rsidR="00E4286E" w:rsidRPr="00E4286E" w:rsidRDefault="00E4286E" w:rsidP="00E4286E">
            <w:pPr>
              <w:spacing w:after="0" w:line="240" w:lineRule="auto"/>
              <w:jc w:val="center"/>
              <w:rPr>
                <w:rFonts w:eastAsia="Times New Roman" w:cs="Times New Roman"/>
                <w:lang w:eastAsia="en-US"/>
              </w:rPr>
            </w:pP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2486" w:type="pct"/>
          </w:tcPr>
          <w:p w14:paraId="6E40FA2E"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Nivelurile ridicate ale tritiului pot indica prezența altor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artificiali. În cazul în care concentrația tritiului depășește parametrul valoric, este necesară o analiză a prezenței altor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artificiali</w:t>
            </w:r>
          </w:p>
        </w:tc>
      </w:tr>
      <w:tr w:rsidR="00E4286E" w:rsidRPr="00E4286E" w14:paraId="29D18D88" w14:textId="77777777" w:rsidTr="00E522BB">
        <w:trPr>
          <w:jc w:val="center"/>
        </w:trPr>
        <w:tc>
          <w:tcPr>
            <w:tcW w:w="1083" w:type="pct"/>
            <w:vAlign w:val="bottom"/>
          </w:tcPr>
          <w:p w14:paraId="70F56D80"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Uraniu </w:t>
            </w:r>
          </w:p>
        </w:tc>
        <w:tc>
          <w:tcPr>
            <w:tcW w:w="790" w:type="pct"/>
            <w:vAlign w:val="bottom"/>
          </w:tcPr>
          <w:p w14:paraId="1276AE4E" w14:textId="77777777" w:rsidR="00E4286E" w:rsidRPr="00E4286E" w:rsidRDefault="00E4286E" w:rsidP="00E4286E">
            <w:pPr>
              <w:spacing w:after="0" w:line="240" w:lineRule="auto"/>
              <w:jc w:val="center"/>
              <w:rPr>
                <w:rFonts w:eastAsia="Times New Roman" w:cs="Times New Roman"/>
                <w:lang w:eastAsia="en-US"/>
              </w:rPr>
            </w:pPr>
            <w:r w:rsidRPr="00E4286E">
              <w:rPr>
                <w:rFonts w:eastAsia="Times New Roman" w:cs="Times New Roman"/>
                <w:lang w:eastAsia="en-US"/>
              </w:rPr>
              <w:t>30</w:t>
            </w:r>
          </w:p>
        </w:tc>
        <w:tc>
          <w:tcPr>
            <w:tcW w:w="641" w:type="pct"/>
            <w:vAlign w:val="bottom"/>
          </w:tcPr>
          <w:p w14:paraId="6E09A1E7" w14:textId="77777777" w:rsidR="00E4286E" w:rsidRPr="00E4286E" w:rsidRDefault="00E4286E" w:rsidP="00E4286E">
            <w:pPr>
              <w:spacing w:after="0" w:line="240" w:lineRule="auto"/>
              <w:jc w:val="center"/>
              <w:rPr>
                <w:rFonts w:eastAsia="Times New Roman" w:cs="Times New Roman"/>
                <w:lang w:eastAsia="en-US"/>
              </w:rPr>
            </w:pPr>
            <w:proofErr w:type="spellStart"/>
            <w:r w:rsidRPr="00E4286E">
              <w:rPr>
                <w:rFonts w:eastAsia="Times New Roman" w:cs="Times New Roman"/>
                <w:lang w:eastAsia="en-US"/>
              </w:rPr>
              <w:t>μg</w:t>
            </w:r>
            <w:proofErr w:type="spellEnd"/>
            <w:r w:rsidRPr="00E4286E">
              <w:rPr>
                <w:rFonts w:eastAsia="Times New Roman" w:cs="Times New Roman"/>
                <w:lang w:eastAsia="en-US"/>
              </w:rPr>
              <w:t>/l</w:t>
            </w:r>
          </w:p>
        </w:tc>
        <w:tc>
          <w:tcPr>
            <w:tcW w:w="2486" w:type="pct"/>
          </w:tcPr>
          <w:p w14:paraId="02950445" w14:textId="77777777" w:rsidR="00E4286E" w:rsidRPr="00E4286E" w:rsidRDefault="00E4286E" w:rsidP="00E4286E">
            <w:pPr>
              <w:spacing w:after="0" w:line="240" w:lineRule="auto"/>
              <w:jc w:val="both"/>
              <w:rPr>
                <w:rFonts w:eastAsia="Arial Unicode MS" w:cs="Times New Roman"/>
                <w:lang w:eastAsia="en-US"/>
              </w:rPr>
            </w:pPr>
          </w:p>
        </w:tc>
      </w:tr>
      <w:tr w:rsidR="00E4286E" w:rsidRPr="00E4286E" w14:paraId="3F1EA33A" w14:textId="77777777" w:rsidTr="00E522BB">
        <w:trPr>
          <w:jc w:val="center"/>
        </w:trPr>
        <w:tc>
          <w:tcPr>
            <w:tcW w:w="1083" w:type="pct"/>
          </w:tcPr>
          <w:p w14:paraId="672F524E"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bCs/>
                <w:lang w:eastAsia="en-US"/>
              </w:rPr>
              <w:t xml:space="preserve">Doza orientativă </w:t>
            </w:r>
          </w:p>
        </w:tc>
        <w:tc>
          <w:tcPr>
            <w:tcW w:w="790" w:type="pct"/>
          </w:tcPr>
          <w:p w14:paraId="1D755826" w14:textId="77777777" w:rsidR="00E4286E" w:rsidRPr="00E4286E" w:rsidRDefault="00E4286E" w:rsidP="00E4286E">
            <w:pPr>
              <w:spacing w:after="0" w:line="240" w:lineRule="auto"/>
              <w:jc w:val="center"/>
              <w:rPr>
                <w:rFonts w:eastAsia="Times New Roman" w:cs="Times New Roman"/>
                <w:lang w:eastAsia="en-US"/>
              </w:rPr>
            </w:pPr>
            <w:r w:rsidRPr="00E4286E">
              <w:rPr>
                <w:rFonts w:eastAsia="Times New Roman" w:cs="Times New Roman"/>
                <w:lang w:eastAsia="en-US"/>
              </w:rPr>
              <w:t>0,10</w:t>
            </w:r>
          </w:p>
        </w:tc>
        <w:tc>
          <w:tcPr>
            <w:tcW w:w="641" w:type="pct"/>
          </w:tcPr>
          <w:p w14:paraId="39C36D2A" w14:textId="77777777" w:rsidR="00E4286E" w:rsidRPr="00E4286E" w:rsidRDefault="00E4286E" w:rsidP="00E4286E">
            <w:pPr>
              <w:spacing w:after="0" w:line="240" w:lineRule="auto"/>
              <w:jc w:val="center"/>
              <w:rPr>
                <w:rFonts w:eastAsia="Times New Roman" w:cs="Times New Roman"/>
                <w:lang w:eastAsia="en-US"/>
              </w:rPr>
            </w:pPr>
            <w:proofErr w:type="spellStart"/>
            <w:r w:rsidRPr="00E4286E">
              <w:rPr>
                <w:rFonts w:eastAsia="Times New Roman" w:cs="Times New Roman"/>
                <w:lang w:eastAsia="en-US"/>
              </w:rPr>
              <w:t>mSv</w:t>
            </w:r>
            <w:proofErr w:type="spellEnd"/>
          </w:p>
        </w:tc>
        <w:tc>
          <w:tcPr>
            <w:tcW w:w="2486" w:type="pct"/>
          </w:tcPr>
          <w:p w14:paraId="193FC96A" w14:textId="77777777" w:rsidR="00E4286E" w:rsidRPr="00E4286E" w:rsidRDefault="00E4286E" w:rsidP="00E4286E">
            <w:pPr>
              <w:spacing w:after="0" w:line="240" w:lineRule="auto"/>
              <w:jc w:val="both"/>
              <w:rPr>
                <w:rFonts w:eastAsia="Arial Unicode MS" w:cs="Times New Roman"/>
                <w:lang w:eastAsia="en-US"/>
              </w:rPr>
            </w:pPr>
          </w:p>
        </w:tc>
      </w:tr>
      <w:bookmarkEnd w:id="2"/>
    </w:tbl>
    <w:p w14:paraId="1568B8FF" w14:textId="77777777" w:rsidR="00E4286E" w:rsidRPr="00E4286E" w:rsidRDefault="00E4286E" w:rsidP="00E4286E">
      <w:pPr>
        <w:shd w:val="clear" w:color="auto" w:fill="FFFFFF"/>
        <w:tabs>
          <w:tab w:val="left" w:pos="709"/>
          <w:tab w:val="left" w:pos="993"/>
        </w:tabs>
        <w:spacing w:after="0" w:line="240" w:lineRule="auto"/>
        <w:ind w:firstLine="709"/>
        <w:jc w:val="both"/>
        <w:rPr>
          <w:rFonts w:eastAsia="Times New Roman" w:cs="Times New Roman"/>
          <w:b/>
          <w:bCs/>
          <w:lang w:eastAsia="en-US"/>
        </w:rPr>
      </w:pPr>
    </w:p>
    <w:p w14:paraId="6123999C" w14:textId="77777777" w:rsidR="00E4286E" w:rsidRPr="00E4286E" w:rsidRDefault="00E4286E" w:rsidP="00E4286E">
      <w:pPr>
        <w:shd w:val="clear" w:color="auto" w:fill="FFFFFF"/>
        <w:tabs>
          <w:tab w:val="left" w:pos="709"/>
          <w:tab w:val="left" w:pos="993"/>
        </w:tabs>
        <w:spacing w:after="0" w:line="240" w:lineRule="auto"/>
        <w:ind w:firstLine="706"/>
        <w:jc w:val="both"/>
        <w:rPr>
          <w:rFonts w:eastAsia="Times New Roman" w:cs="Times New Roman"/>
          <w:lang w:eastAsia="en-US"/>
        </w:rPr>
      </w:pPr>
      <w:r w:rsidRPr="00E4286E">
        <w:rPr>
          <w:rFonts w:eastAsia="Times New Roman" w:cs="Times New Roman"/>
          <w:b/>
          <w:bCs/>
          <w:lang w:eastAsia="en-US"/>
        </w:rPr>
        <w:t>2.</w:t>
      </w:r>
      <w:r w:rsidRPr="00E4286E">
        <w:rPr>
          <w:rFonts w:eastAsia="Times New Roman" w:cs="Times New Roman"/>
          <w:lang w:eastAsia="en-US"/>
        </w:rPr>
        <w:t xml:space="preserve"> Controlul substanțelor radioactive</w:t>
      </w:r>
    </w:p>
    <w:p w14:paraId="2DC8DB33" w14:textId="77777777" w:rsidR="00E4286E" w:rsidRPr="00E4286E" w:rsidRDefault="00E4286E" w:rsidP="00E4286E">
      <w:pPr>
        <w:shd w:val="clear" w:color="auto" w:fill="FFFFFF"/>
        <w:tabs>
          <w:tab w:val="left" w:pos="709"/>
          <w:tab w:val="left" w:pos="851"/>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2.1. Radon </w:t>
      </w:r>
    </w:p>
    <w:p w14:paraId="0D8E1217" w14:textId="77777777" w:rsidR="00E4286E" w:rsidRPr="00E4286E" w:rsidRDefault="00E4286E" w:rsidP="00E4286E">
      <w:pPr>
        <w:shd w:val="clear" w:color="auto" w:fill="FFFFFF"/>
        <w:tabs>
          <w:tab w:val="left" w:pos="709"/>
          <w:tab w:val="left" w:pos="851"/>
          <w:tab w:val="left" w:pos="1134"/>
        </w:tabs>
        <w:spacing w:after="0" w:line="240" w:lineRule="auto"/>
        <w:ind w:firstLine="706"/>
        <w:jc w:val="both"/>
        <w:rPr>
          <w:rFonts w:eastAsia="Times New Roman" w:cs="Times New Roman"/>
          <w:b/>
          <w:bCs/>
          <w:lang w:eastAsia="en-US"/>
        </w:rPr>
      </w:pPr>
      <w:r w:rsidRPr="00E4286E">
        <w:rPr>
          <w:rFonts w:eastAsia="Times New Roman" w:cs="Times New Roman"/>
          <w:lang w:eastAsia="en-US"/>
        </w:rPr>
        <w:t xml:space="preserve">Se derulează anchete reprezentative pentru a determina amploarea și natura </w:t>
      </w:r>
      <w:bookmarkStart w:id="3" w:name="_Hlk195863193"/>
      <w:r w:rsidRPr="00E4286E">
        <w:rPr>
          <w:rFonts w:eastAsia="Times New Roman" w:cs="Times New Roman"/>
          <w:lang w:eastAsia="en-US"/>
        </w:rPr>
        <w:t xml:space="preserve">expunerilor </w:t>
      </w:r>
      <w:bookmarkEnd w:id="3"/>
      <w:r w:rsidRPr="00E4286E">
        <w:rPr>
          <w:rFonts w:eastAsia="Times New Roman" w:cs="Times New Roman"/>
          <w:lang w:eastAsia="en-US"/>
        </w:rPr>
        <w:t xml:space="preserve">probabile la radonul din apa potabilă provenită din diferite tipuri de surse de apă subterană și fântâni arteziene din diferite zone geologice. Anchetele trebuie concepute astfel încât parametrii de bază, în special geologia și hidrologia zonei, radioactivitatea rocilor și a solului și tipul fântânilor arteziene, să poată fi identificați și utilizați pentru a orienta acțiunile suplimentare către </w:t>
      </w:r>
      <w:bookmarkStart w:id="4" w:name="_Hlk195862932"/>
      <w:r w:rsidRPr="00E4286E">
        <w:rPr>
          <w:rFonts w:eastAsia="Times New Roman" w:cs="Times New Roman"/>
          <w:lang w:eastAsia="en-US"/>
        </w:rPr>
        <w:t xml:space="preserve">zonele </w:t>
      </w:r>
      <w:bookmarkEnd w:id="4"/>
      <w:r w:rsidRPr="00E4286E">
        <w:rPr>
          <w:rFonts w:eastAsia="Times New Roman" w:cs="Times New Roman"/>
          <w:lang w:eastAsia="en-US"/>
        </w:rPr>
        <w:t xml:space="preserve">cu probabilitate ridicată de </w:t>
      </w:r>
      <w:bookmarkStart w:id="5" w:name="_Hlk195863223"/>
      <w:r w:rsidRPr="00E4286E">
        <w:rPr>
          <w:rFonts w:eastAsia="Times New Roman" w:cs="Times New Roman"/>
          <w:lang w:eastAsia="en-US"/>
        </w:rPr>
        <w:t>expunere</w:t>
      </w:r>
      <w:bookmarkEnd w:id="5"/>
      <w:r w:rsidRPr="00E4286E">
        <w:rPr>
          <w:rFonts w:eastAsia="Times New Roman" w:cs="Times New Roman"/>
          <w:lang w:eastAsia="en-US"/>
        </w:rPr>
        <w:t>. Controlul concentrațiilor de radon se realizează în cazurile în care există motive pentru a suspecta, pe baza rezultatelor anchetelor reprezentative sau a altor informații credibile, că este posibil ca parametrul valoric stabilit în tabelul 1 al prezentei anexe să fie depășit.</w:t>
      </w:r>
    </w:p>
    <w:p w14:paraId="1E58B8AD"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2.2. Tritiu </w:t>
      </w:r>
    </w:p>
    <w:p w14:paraId="4CB180CA"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Controlul tritiului în apa potabilă se efectuează în cazul în care o sursă antropică de tritiu sau de alt </w:t>
      </w:r>
      <w:proofErr w:type="spellStart"/>
      <w:r w:rsidRPr="00E4286E">
        <w:rPr>
          <w:rFonts w:eastAsia="Times New Roman" w:cs="Times New Roman"/>
          <w:lang w:eastAsia="en-US"/>
        </w:rPr>
        <w:t>radionuclid</w:t>
      </w:r>
      <w:proofErr w:type="spellEnd"/>
      <w:r w:rsidRPr="00E4286E">
        <w:rPr>
          <w:rFonts w:eastAsia="Times New Roman" w:cs="Times New Roman"/>
          <w:lang w:eastAsia="en-US"/>
        </w:rPr>
        <w:t xml:space="preserve"> artificial este prezentă în cadrul </w:t>
      </w:r>
      <w:bookmarkStart w:id="6" w:name="_Hlk195863531"/>
      <w:r w:rsidRPr="00E4286E">
        <w:rPr>
          <w:rFonts w:eastAsia="Times New Roman" w:cs="Times New Roman"/>
          <w:lang w:eastAsia="en-US"/>
        </w:rPr>
        <w:t xml:space="preserve">ariei </w:t>
      </w:r>
      <w:bookmarkEnd w:id="6"/>
      <w:r w:rsidRPr="00E4286E">
        <w:rPr>
          <w:rFonts w:eastAsia="Times New Roman" w:cs="Times New Roman"/>
          <w:lang w:eastAsia="en-US"/>
        </w:rPr>
        <w:t xml:space="preserve">bazinului hidrografic și nu se poate demonstra pe baza altor programe de supraveghere sau investigații că nivelul tritiului este inferior parametrului valoric stabilit în tabelul 1 al prezentei anexe. Atunci când este necesar controlul tritiului, acesta se realizează cu frecvențele indicate în tabelul 2 </w:t>
      </w:r>
      <w:bookmarkStart w:id="7" w:name="_Hlk175236045"/>
      <w:r w:rsidRPr="00E4286E">
        <w:rPr>
          <w:rFonts w:eastAsia="Times New Roman" w:cs="Times New Roman"/>
          <w:lang w:eastAsia="en-US"/>
        </w:rPr>
        <w:t>al prezentei anexe</w:t>
      </w:r>
      <w:bookmarkEnd w:id="7"/>
      <w:r w:rsidRPr="00E4286E">
        <w:rPr>
          <w:rFonts w:eastAsia="Times New Roman" w:cs="Times New Roman"/>
          <w:lang w:eastAsia="en-US"/>
        </w:rPr>
        <w:t xml:space="preserve">. În cazul în care concentrația tritiului își depășește parametrul valoric, este necesară o investigație a prezenței altor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artificiali.</w:t>
      </w:r>
    </w:p>
    <w:p w14:paraId="50A6AB36"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2.3. Uraniu </w:t>
      </w:r>
    </w:p>
    <w:p w14:paraId="25030AB0"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Controlul concentrațiilor de uraniu în apa potabilă se efectuează în cazul în care există motive întemeiate, pe baza rezultatelor anchetelor reprezentative sau a altor informații credibile, </w:t>
      </w:r>
      <w:r w:rsidRPr="00E4286E">
        <w:rPr>
          <w:rFonts w:eastAsia="Times New Roman" w:cs="Times New Roman"/>
          <w:lang w:eastAsia="en-US"/>
        </w:rPr>
        <w:lastRenderedPageBreak/>
        <w:t xml:space="preserve">de a se suspecta că parametrul valoric stabilit în tabelul 1 al prezentei anexe ar putea fi depășit. Atunci când controlul uraniului este necesar, acesta se efectuează conform frecvențelor stabilite în tabelul 2 din prezenta anexă. În situația în care concentrația uraniului depășește parametrul valoric, se impune o evaluare suplimentară a impactului asupra sănătății publice, inclusiv analiza altor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naturali sau artificiali prezenți în sursa de apă.</w:t>
      </w:r>
    </w:p>
    <w:p w14:paraId="00BDD423"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2.4. Doza orientativă (DO) </w:t>
      </w:r>
    </w:p>
    <w:p w14:paraId="0D800029"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Controlul apei potabile cu privire la DO se realizează atunci când este prezentă o sursă de radioactivitate artificială sau naturală ridicată și nu se poate demonstra, pe baza altor programe de control reprezentative sau a altor investigații, că nivelul DO se situează sub parametrul valoric menționat în tabelul 1 al prezentei anexe. Atunci când este necesar controlul nivelurilor </w:t>
      </w:r>
      <w:proofErr w:type="spellStart"/>
      <w:r w:rsidRPr="00E4286E">
        <w:rPr>
          <w:rFonts w:eastAsia="Times New Roman" w:cs="Times New Roman"/>
          <w:lang w:eastAsia="en-US"/>
        </w:rPr>
        <w:t>radionuclizilor</w:t>
      </w:r>
      <w:proofErr w:type="spellEnd"/>
      <w:r w:rsidRPr="00E4286E">
        <w:rPr>
          <w:rFonts w:eastAsia="Times New Roman" w:cs="Times New Roman"/>
          <w:lang w:eastAsia="en-US"/>
        </w:rPr>
        <w:t xml:space="preserve"> artificiali, acesta se realizează cu frecvențele indicate în </w:t>
      </w:r>
      <w:bookmarkStart w:id="8" w:name="_Hlk175236407"/>
      <w:r w:rsidRPr="00E4286E">
        <w:rPr>
          <w:rFonts w:eastAsia="Times New Roman" w:cs="Times New Roman"/>
          <w:lang w:eastAsia="en-US"/>
        </w:rPr>
        <w:t xml:space="preserve">tabelul 2 al </w:t>
      </w:r>
      <w:bookmarkEnd w:id="8"/>
      <w:r w:rsidRPr="00E4286E">
        <w:rPr>
          <w:rFonts w:eastAsia="Times New Roman" w:cs="Times New Roman"/>
          <w:lang w:eastAsia="en-US"/>
        </w:rPr>
        <w:t xml:space="preserve">prezentei anexe. În cazul în care este necesar controlul nivelurilor </w:t>
      </w:r>
      <w:proofErr w:type="spellStart"/>
      <w:r w:rsidRPr="00E4286E">
        <w:rPr>
          <w:rFonts w:eastAsia="Times New Roman" w:cs="Times New Roman"/>
          <w:lang w:eastAsia="en-US"/>
        </w:rPr>
        <w:t>radionuclizilor</w:t>
      </w:r>
      <w:proofErr w:type="spellEnd"/>
      <w:r w:rsidRPr="00E4286E">
        <w:rPr>
          <w:rFonts w:eastAsia="Times New Roman" w:cs="Times New Roman"/>
          <w:lang w:eastAsia="en-US"/>
        </w:rPr>
        <w:t xml:space="preserve"> naturali, </w:t>
      </w:r>
      <w:r w:rsidRPr="00E4286E">
        <w:rPr>
          <w:rFonts w:eastAsia="Times New Roman" w:cs="Times New Roman"/>
          <w:shd w:val="clear" w:color="auto" w:fill="FFFFFF"/>
          <w:lang w:eastAsia="en-US"/>
        </w:rPr>
        <w:t>Agenția Națională pentru Sănătate Publică</w:t>
      </w:r>
      <w:r w:rsidRPr="00E4286E">
        <w:rPr>
          <w:rFonts w:eastAsia="Times New Roman" w:cs="Times New Roman"/>
          <w:lang w:eastAsia="en-US"/>
        </w:rPr>
        <w:t xml:space="preserve"> definește frecvența controalelor fie pentru activitatea alfa globală, fie pentru activitatea beta globală, fie pentru anumiți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naturali. În cazul în care este necesară numai o singură verificare a radioactivității naturale, se efectuează cel puțin o reverificare atunci când apare orice schimbare în ceea ce privește rezerva de apă care ar putea influența concentrațiile de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din apa potabilă.</w:t>
      </w:r>
    </w:p>
    <w:p w14:paraId="0292D647"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2.5. Tratarea apei </w:t>
      </w:r>
    </w:p>
    <w:p w14:paraId="5633154E"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lang w:eastAsia="en-US"/>
        </w:rPr>
        <w:t xml:space="preserve">În cazurile în care a fost aplicat un tratament menit să reducă nivelul </w:t>
      </w:r>
      <w:proofErr w:type="spellStart"/>
      <w:r w:rsidRPr="00E4286E">
        <w:rPr>
          <w:rFonts w:eastAsia="Times New Roman" w:cs="Times New Roman"/>
          <w:lang w:eastAsia="en-US"/>
        </w:rPr>
        <w:t>radionuclizilor</w:t>
      </w:r>
      <w:proofErr w:type="spellEnd"/>
      <w:r w:rsidRPr="00E4286E">
        <w:rPr>
          <w:rFonts w:eastAsia="Times New Roman" w:cs="Times New Roman"/>
          <w:lang w:eastAsia="en-US"/>
        </w:rPr>
        <w:t xml:space="preserve"> din apa potabilă, controlul se efectuează cu frecvența indicată în tabelul 2 din prezenta anexă, pentru a se asigura eficacitatea continuă a acestui tratament.</w:t>
      </w:r>
    </w:p>
    <w:p w14:paraId="00C539AE"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bCs/>
          <w:lang w:eastAsia="ru-RU"/>
        </w:rPr>
      </w:pPr>
      <w:r w:rsidRPr="00E4286E">
        <w:rPr>
          <w:rFonts w:eastAsia="Times New Roman" w:cs="Times New Roman"/>
          <w:bCs/>
          <w:lang w:eastAsia="ru-RU"/>
        </w:rPr>
        <w:t>2.6. Frecvența minimă de prelevare și analiză</w:t>
      </w:r>
      <w:r w:rsidRPr="00E4286E">
        <w:rPr>
          <w:rFonts w:eastAsia="Times New Roman" w:cs="Times New Roman"/>
          <w:b/>
          <w:lang w:eastAsia="ru-RU"/>
        </w:rPr>
        <w:t xml:space="preserve"> </w:t>
      </w:r>
    </w:p>
    <w:p w14:paraId="29427CF6" w14:textId="77777777" w:rsidR="00E4286E" w:rsidRPr="00E4286E" w:rsidRDefault="00E4286E" w:rsidP="00E4286E">
      <w:pPr>
        <w:shd w:val="clear" w:color="auto" w:fill="FFFFFF"/>
        <w:tabs>
          <w:tab w:val="left" w:pos="1134"/>
        </w:tabs>
        <w:spacing w:after="0" w:line="240" w:lineRule="auto"/>
        <w:ind w:firstLine="706"/>
        <w:jc w:val="both"/>
        <w:rPr>
          <w:rFonts w:eastAsia="Times New Roman" w:cs="Times New Roman"/>
          <w:lang w:eastAsia="en-US"/>
        </w:rPr>
      </w:pPr>
      <w:r w:rsidRPr="00E4286E">
        <w:rPr>
          <w:rFonts w:eastAsia="Times New Roman" w:cs="Times New Roman"/>
          <w:bCs/>
          <w:lang w:eastAsia="ru-RU"/>
        </w:rPr>
        <w:t xml:space="preserve">Frecvența minimă de prelevare și analiză pentru controlul apei potabile furnizate dintr-o rețea de distribuție sau dintr-o cisternă ori utilizate în întreprinderi de producție alimentară </w:t>
      </w:r>
      <w:r w:rsidRPr="00E4286E">
        <w:rPr>
          <w:rFonts w:eastAsia="Times New Roman" w:cs="Times New Roman"/>
          <w:bCs/>
          <w:lang w:eastAsia="en-US"/>
        </w:rPr>
        <w:t xml:space="preserve">se stabilește conform </w:t>
      </w:r>
      <w:r w:rsidRPr="00E4286E">
        <w:rPr>
          <w:rFonts w:eastAsia="Times New Roman" w:cs="Times New Roman"/>
          <w:bCs/>
          <w:lang w:eastAsia="ru-RU"/>
        </w:rPr>
        <w:t>tabelului 2.</w:t>
      </w:r>
    </w:p>
    <w:p w14:paraId="76C0BE69" w14:textId="77777777" w:rsidR="00E4286E" w:rsidRDefault="00E4286E" w:rsidP="00E4286E">
      <w:pPr>
        <w:spacing w:after="0" w:line="240" w:lineRule="auto"/>
        <w:jc w:val="right"/>
        <w:rPr>
          <w:rFonts w:eastAsia="Times New Roman" w:cs="Times New Roman"/>
          <w:lang w:eastAsia="en-US"/>
        </w:rPr>
      </w:pPr>
    </w:p>
    <w:p w14:paraId="7058469D" w14:textId="77777777" w:rsidR="00E522BB" w:rsidRPr="00E4286E" w:rsidRDefault="00E522BB" w:rsidP="00E4286E">
      <w:pPr>
        <w:spacing w:after="0" w:line="240" w:lineRule="auto"/>
        <w:jc w:val="right"/>
        <w:rPr>
          <w:rFonts w:eastAsia="Times New Roman" w:cs="Times New Roman"/>
          <w:lang w:eastAsia="en-US"/>
        </w:rPr>
      </w:pPr>
    </w:p>
    <w:p w14:paraId="5B55ADB4" w14:textId="77777777" w:rsidR="00E4286E" w:rsidRPr="00E4286E" w:rsidRDefault="00E4286E" w:rsidP="00E4286E">
      <w:pPr>
        <w:spacing w:after="0" w:line="240" w:lineRule="auto"/>
        <w:jc w:val="right"/>
        <w:rPr>
          <w:rFonts w:eastAsia="Times New Roman" w:cs="Times New Roman"/>
          <w:lang w:eastAsia="en-US"/>
        </w:rPr>
      </w:pPr>
      <w:r w:rsidRPr="00E4286E">
        <w:rPr>
          <w:rFonts w:eastAsia="Times New Roman" w:cs="Times New Roman"/>
          <w:lang w:eastAsia="en-US"/>
        </w:rPr>
        <w:t>Tabelul 2</w:t>
      </w:r>
    </w:p>
    <w:p w14:paraId="00F5B5AD" w14:textId="77777777" w:rsidR="00E4286E" w:rsidRPr="00E4286E" w:rsidRDefault="00E4286E" w:rsidP="00E4286E">
      <w:pPr>
        <w:spacing w:after="0" w:line="240" w:lineRule="auto"/>
        <w:jc w:val="center"/>
        <w:rPr>
          <w:rFonts w:eastAsia="Times New Roman" w:cs="Times New Roman"/>
          <w:lang w:eastAsia="en-US"/>
        </w:rPr>
      </w:pPr>
    </w:p>
    <w:p w14:paraId="6D4754CF" w14:textId="77777777" w:rsidR="00E4286E" w:rsidRPr="00E4286E" w:rsidRDefault="00E4286E" w:rsidP="00E4286E">
      <w:pPr>
        <w:shd w:val="clear" w:color="auto" w:fill="FFFFFF"/>
        <w:tabs>
          <w:tab w:val="left" w:pos="1134"/>
        </w:tabs>
        <w:spacing w:after="0" w:line="240" w:lineRule="auto"/>
        <w:jc w:val="center"/>
        <w:rPr>
          <w:rFonts w:eastAsia="Times New Roman" w:cs="Times New Roman"/>
          <w:b/>
          <w:bCs/>
          <w:lang w:eastAsia="en-US"/>
        </w:rPr>
      </w:pPr>
      <w:bookmarkStart w:id="9" w:name="_Hlk185794898"/>
      <w:r w:rsidRPr="00E4286E">
        <w:rPr>
          <w:rFonts w:eastAsia="Times New Roman" w:cs="Times New Roman"/>
          <w:b/>
          <w:bCs/>
          <w:lang w:eastAsia="en-US"/>
        </w:rPr>
        <w:t>Frecvenț</w:t>
      </w:r>
      <w:bookmarkStart w:id="10" w:name="_Hlk175057408"/>
      <w:r w:rsidRPr="00E4286E">
        <w:rPr>
          <w:rFonts w:eastAsia="Times New Roman" w:cs="Times New Roman"/>
          <w:b/>
          <w:bCs/>
          <w:lang w:eastAsia="en-US"/>
        </w:rPr>
        <w:t>a minimă de prelevare și analiză</w:t>
      </w:r>
      <w:bookmarkEnd w:id="10"/>
      <w:r w:rsidRPr="00E4286E">
        <w:rPr>
          <w:rFonts w:eastAsia="Times New Roman" w:cs="Times New Roman"/>
          <w:b/>
          <w:bCs/>
          <w:lang w:eastAsia="en-US"/>
        </w:rPr>
        <w:t xml:space="preserve"> </w:t>
      </w:r>
    </w:p>
    <w:p w14:paraId="648D746C" w14:textId="77777777" w:rsidR="00E4286E" w:rsidRPr="00E4286E" w:rsidRDefault="00E4286E" w:rsidP="00E4286E">
      <w:pPr>
        <w:spacing w:after="0" w:line="240" w:lineRule="auto"/>
        <w:ind w:firstLine="720"/>
        <w:jc w:val="center"/>
        <w:rPr>
          <w:rFonts w:eastAsia="Times New Roman" w:cs="Times New Roman"/>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373"/>
      </w:tblGrid>
      <w:tr w:rsidR="00E4286E" w:rsidRPr="00E4286E" w14:paraId="2B047AA2" w14:textId="77777777" w:rsidTr="00E522BB">
        <w:trPr>
          <w:trHeight w:val="443"/>
          <w:jc w:val="center"/>
        </w:trPr>
        <w:tc>
          <w:tcPr>
            <w:tcW w:w="1590" w:type="pct"/>
            <w:vAlign w:val="center"/>
          </w:tcPr>
          <w:bookmarkEnd w:id="9"/>
          <w:p w14:paraId="21B835EB" w14:textId="77777777" w:rsidR="00E4286E" w:rsidRPr="00E4286E" w:rsidRDefault="00E4286E" w:rsidP="00E522BB">
            <w:pPr>
              <w:spacing w:after="0" w:line="240" w:lineRule="auto"/>
              <w:jc w:val="center"/>
              <w:rPr>
                <w:rFonts w:eastAsia="Times New Roman" w:cs="Times New Roman"/>
                <w:b/>
                <w:lang w:eastAsia="en-US"/>
              </w:rPr>
            </w:pPr>
            <w:r w:rsidRPr="00E4286E">
              <w:rPr>
                <w:rFonts w:eastAsia="Times New Roman" w:cs="Times New Roman"/>
                <w:b/>
                <w:lang w:eastAsia="en-US"/>
              </w:rPr>
              <w:t>Volumul de apă distribuit</w:t>
            </w:r>
          </w:p>
          <w:p w14:paraId="32F93451" w14:textId="77777777" w:rsidR="00E4286E" w:rsidRPr="00E4286E" w:rsidRDefault="00E4286E" w:rsidP="00E522BB">
            <w:pPr>
              <w:spacing w:after="0" w:line="240" w:lineRule="auto"/>
              <w:jc w:val="center"/>
              <w:rPr>
                <w:rFonts w:eastAsia="Times New Roman" w:cs="Times New Roman"/>
                <w:b/>
                <w:lang w:eastAsia="en-US"/>
              </w:rPr>
            </w:pPr>
            <w:r w:rsidRPr="00E4286E">
              <w:rPr>
                <w:rFonts w:eastAsia="Times New Roman" w:cs="Times New Roman"/>
                <w:b/>
                <w:lang w:eastAsia="en-US"/>
              </w:rPr>
              <w:t>sau produs în fiecare zi</w:t>
            </w:r>
          </w:p>
          <w:p w14:paraId="1D58C6E4" w14:textId="77777777" w:rsidR="00E4286E" w:rsidRPr="00E4286E" w:rsidRDefault="00E4286E" w:rsidP="00E522BB">
            <w:pPr>
              <w:spacing w:after="0" w:line="240" w:lineRule="auto"/>
              <w:jc w:val="center"/>
              <w:rPr>
                <w:rFonts w:eastAsia="Times New Roman" w:cs="Times New Roman"/>
                <w:b/>
                <w:lang w:eastAsia="en-US"/>
              </w:rPr>
            </w:pPr>
            <w:r w:rsidRPr="00E4286E">
              <w:rPr>
                <w:rFonts w:eastAsia="Times New Roman" w:cs="Times New Roman"/>
                <w:b/>
                <w:lang w:eastAsia="en-US"/>
              </w:rPr>
              <w:t>în interiorul unei zone de distribuție (notă), m</w:t>
            </w:r>
            <w:r w:rsidRPr="00E4286E">
              <w:rPr>
                <w:rFonts w:eastAsia="Times New Roman" w:cs="Times New Roman"/>
                <w:b/>
                <w:vertAlign w:val="superscript"/>
                <w:lang w:eastAsia="en-US"/>
              </w:rPr>
              <w:t>3</w:t>
            </w:r>
          </w:p>
        </w:tc>
        <w:tc>
          <w:tcPr>
            <w:tcW w:w="3410" w:type="pct"/>
            <w:vAlign w:val="center"/>
          </w:tcPr>
          <w:p w14:paraId="71D2ECE5" w14:textId="77777777" w:rsidR="00E4286E" w:rsidRPr="00E4286E" w:rsidRDefault="00E4286E" w:rsidP="00E522BB">
            <w:pPr>
              <w:spacing w:after="0" w:line="240" w:lineRule="auto"/>
              <w:jc w:val="center"/>
              <w:rPr>
                <w:rFonts w:eastAsia="Times New Roman" w:cs="Times New Roman"/>
                <w:b/>
                <w:lang w:eastAsia="en-US"/>
              </w:rPr>
            </w:pPr>
            <w:r w:rsidRPr="00E4286E">
              <w:rPr>
                <w:rFonts w:eastAsia="Times New Roman" w:cs="Times New Roman"/>
                <w:b/>
                <w:lang w:eastAsia="en-US"/>
              </w:rPr>
              <w:t>Număr de prelevări pe an</w:t>
            </w:r>
          </w:p>
          <w:p w14:paraId="43D705C0" w14:textId="77777777" w:rsidR="00E4286E" w:rsidRPr="00E4286E" w:rsidRDefault="00E4286E" w:rsidP="00E522BB">
            <w:pPr>
              <w:spacing w:after="0" w:line="240" w:lineRule="auto"/>
              <w:jc w:val="center"/>
              <w:rPr>
                <w:rFonts w:eastAsia="Times New Roman" w:cs="Times New Roman"/>
                <w:b/>
                <w:lang w:eastAsia="en-US"/>
              </w:rPr>
            </w:pPr>
          </w:p>
        </w:tc>
      </w:tr>
      <w:tr w:rsidR="00E4286E" w:rsidRPr="00E4286E" w14:paraId="3FA061B8" w14:textId="77777777" w:rsidTr="00E522BB">
        <w:trPr>
          <w:jc w:val="center"/>
        </w:trPr>
        <w:tc>
          <w:tcPr>
            <w:tcW w:w="1590" w:type="pct"/>
          </w:tcPr>
          <w:p w14:paraId="65E15132"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Volum ≤ 1 000</w:t>
            </w:r>
          </w:p>
        </w:tc>
        <w:tc>
          <w:tcPr>
            <w:tcW w:w="3410" w:type="pct"/>
          </w:tcPr>
          <w:p w14:paraId="0FF4DBC9"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1 la doi ani</w:t>
            </w:r>
          </w:p>
        </w:tc>
      </w:tr>
      <w:tr w:rsidR="00E4286E" w:rsidRPr="00E4286E" w14:paraId="3A0C4BB1" w14:textId="77777777" w:rsidTr="00E522BB">
        <w:trPr>
          <w:jc w:val="center"/>
        </w:trPr>
        <w:tc>
          <w:tcPr>
            <w:tcW w:w="1590" w:type="pct"/>
          </w:tcPr>
          <w:p w14:paraId="06D1B66D"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1 000 &lt; volum ≤ 10 000 </w:t>
            </w:r>
          </w:p>
        </w:tc>
        <w:tc>
          <w:tcPr>
            <w:tcW w:w="3410" w:type="pct"/>
          </w:tcPr>
          <w:p w14:paraId="36501A43"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1 + 1 pentru fiecare tranșă de 3300 m</w:t>
            </w:r>
            <w:r w:rsidRPr="00E4286E">
              <w:rPr>
                <w:rFonts w:eastAsia="Times New Roman" w:cs="Times New Roman"/>
                <w:vertAlign w:val="superscript"/>
                <w:lang w:eastAsia="en-US"/>
              </w:rPr>
              <w:t>3</w:t>
            </w:r>
            <w:r w:rsidRPr="00E4286E">
              <w:rPr>
                <w:rFonts w:eastAsia="Times New Roman" w:cs="Times New Roman"/>
                <w:lang w:eastAsia="en-US"/>
              </w:rPr>
              <w:t xml:space="preserve">/zi din volumul total </w:t>
            </w:r>
          </w:p>
        </w:tc>
      </w:tr>
      <w:tr w:rsidR="00E4286E" w:rsidRPr="00E4286E" w14:paraId="7DECFE1C" w14:textId="77777777" w:rsidTr="00E522BB">
        <w:trPr>
          <w:jc w:val="center"/>
        </w:trPr>
        <w:tc>
          <w:tcPr>
            <w:tcW w:w="1590" w:type="pct"/>
          </w:tcPr>
          <w:p w14:paraId="04C0867E"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10 000 &lt; volum ≤ 100 000</w:t>
            </w:r>
          </w:p>
        </w:tc>
        <w:tc>
          <w:tcPr>
            <w:tcW w:w="3410" w:type="pct"/>
          </w:tcPr>
          <w:p w14:paraId="68F4444C"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3 + 1 pentru fiecare tranșă de 10000 m</w:t>
            </w:r>
            <w:r w:rsidRPr="00E4286E">
              <w:rPr>
                <w:rFonts w:eastAsia="Times New Roman" w:cs="Times New Roman"/>
                <w:vertAlign w:val="superscript"/>
                <w:lang w:eastAsia="en-US"/>
              </w:rPr>
              <w:t>3</w:t>
            </w:r>
            <w:r w:rsidRPr="00E4286E">
              <w:rPr>
                <w:rFonts w:eastAsia="Times New Roman" w:cs="Times New Roman"/>
                <w:lang w:eastAsia="en-US"/>
              </w:rPr>
              <w:t>/zi din volumul total</w:t>
            </w:r>
          </w:p>
        </w:tc>
      </w:tr>
      <w:tr w:rsidR="00E4286E" w:rsidRPr="00E4286E" w14:paraId="7B9C9CFB" w14:textId="77777777" w:rsidTr="00E522BB">
        <w:trPr>
          <w:trHeight w:val="507"/>
          <w:jc w:val="center"/>
        </w:trPr>
        <w:tc>
          <w:tcPr>
            <w:tcW w:w="1590" w:type="pct"/>
          </w:tcPr>
          <w:p w14:paraId="07DD6499"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Volum &gt; 100 000 </w:t>
            </w:r>
          </w:p>
        </w:tc>
        <w:tc>
          <w:tcPr>
            <w:tcW w:w="3410" w:type="pct"/>
          </w:tcPr>
          <w:p w14:paraId="5368EEC3"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10 + 1 pentru fiecare tranșă de 25000 m</w:t>
            </w:r>
            <w:r w:rsidRPr="00E4286E">
              <w:rPr>
                <w:rFonts w:eastAsia="Times New Roman" w:cs="Times New Roman"/>
                <w:vertAlign w:val="superscript"/>
                <w:lang w:eastAsia="en-US"/>
              </w:rPr>
              <w:t>3</w:t>
            </w:r>
            <w:r w:rsidRPr="00E4286E">
              <w:rPr>
                <w:rFonts w:eastAsia="Times New Roman" w:cs="Times New Roman"/>
                <w:lang w:eastAsia="en-US"/>
              </w:rPr>
              <w:t>/zi din volumul total</w:t>
            </w:r>
          </w:p>
        </w:tc>
      </w:tr>
    </w:tbl>
    <w:p w14:paraId="423F49D6" w14:textId="77777777" w:rsidR="00E4286E" w:rsidRPr="00E4286E" w:rsidRDefault="00E4286E" w:rsidP="00E4286E">
      <w:pPr>
        <w:spacing w:after="0" w:line="240" w:lineRule="auto"/>
        <w:ind w:firstLine="720"/>
        <w:jc w:val="both"/>
        <w:rPr>
          <w:rFonts w:eastAsia="Times New Roman" w:cs="Times New Roman"/>
          <w:lang w:eastAsia="en-US"/>
        </w:rPr>
      </w:pPr>
    </w:p>
    <w:p w14:paraId="11006BF0" w14:textId="77777777" w:rsidR="00E4286E" w:rsidRPr="00E4286E" w:rsidRDefault="00E4286E" w:rsidP="00E4286E">
      <w:pPr>
        <w:spacing w:after="0" w:line="240" w:lineRule="auto"/>
        <w:ind w:firstLine="709"/>
        <w:jc w:val="both"/>
        <w:rPr>
          <w:rFonts w:eastAsia="Times New Roman" w:cs="Times New Roman"/>
          <w:lang w:eastAsia="en-US"/>
        </w:rPr>
      </w:pPr>
      <w:r w:rsidRPr="00E4286E">
        <w:rPr>
          <w:rFonts w:eastAsia="Times New Roman" w:cs="Times New Roman"/>
          <w:b/>
          <w:bCs/>
          <w:lang w:eastAsia="en-US"/>
        </w:rPr>
        <w:t>Notă</w:t>
      </w:r>
      <w:r w:rsidRPr="00E4286E">
        <w:rPr>
          <w:rFonts w:eastAsia="Times New Roman" w:cs="Times New Roman"/>
          <w:lang w:eastAsia="en-US"/>
        </w:rPr>
        <w:t>: Volumele se calculează ca medii pe parcursul unui an calendaristic. Pentru a determina frecvența minimă de prelevare și analiză, se ia în considerare numărul de locuitori dintr</w:t>
      </w:r>
      <w:r w:rsidRPr="00E4286E">
        <w:rPr>
          <w:rFonts w:eastAsia="Times New Roman" w:cs="Times New Roman"/>
          <w:lang w:eastAsia="en-US"/>
        </w:rPr>
        <w:noBreakHyphen/>
        <w:t xml:space="preserve">o zonă de distribuție în loc de volumul de apă, presupunându-se un consum de apă de 200 l/zi/persoană. </w:t>
      </w:r>
    </w:p>
    <w:p w14:paraId="58399DD1" w14:textId="77777777" w:rsidR="00E4286E" w:rsidRPr="00E4286E" w:rsidRDefault="00E4286E" w:rsidP="00E4286E">
      <w:pPr>
        <w:spacing w:after="0" w:line="240" w:lineRule="auto"/>
        <w:ind w:firstLine="709"/>
        <w:jc w:val="both"/>
        <w:rPr>
          <w:rFonts w:eastAsia="Times New Roman" w:cs="Times New Roman"/>
          <w:lang w:eastAsia="en-US"/>
        </w:rPr>
      </w:pPr>
    </w:p>
    <w:p w14:paraId="35684DA4"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2.7. Stabilirea mediei </w:t>
      </w:r>
    </w:p>
    <w:p w14:paraId="7D7769EF" w14:textId="77777777" w:rsidR="00E4286E" w:rsidRPr="00E4286E" w:rsidRDefault="00E4286E" w:rsidP="00E4286E">
      <w:pPr>
        <w:tabs>
          <w:tab w:val="left" w:pos="1134"/>
        </w:tabs>
        <w:spacing w:after="0" w:line="240" w:lineRule="auto"/>
        <w:ind w:firstLine="709"/>
        <w:contextualSpacing/>
        <w:jc w:val="both"/>
        <w:rPr>
          <w:rFonts w:eastAsia="Times New Roman" w:cs="Times New Roman"/>
          <w:b/>
          <w:bCs/>
          <w:lang w:eastAsia="en-US"/>
        </w:rPr>
      </w:pPr>
      <w:r w:rsidRPr="00E4286E">
        <w:rPr>
          <w:rFonts w:eastAsia="Times New Roman" w:cs="Times New Roman"/>
          <w:lang w:eastAsia="en-US"/>
        </w:rPr>
        <w:t>În cazul în care în urma unei anumite prelevări se constată depășirea unui parametru valoric, se determină necesitatea efectuării unor prelevări suplimentare pentru a se asigura că valorile măsurate sunt reprezentative pentru o concentrație medie a activității pe durata unui an întreg.</w:t>
      </w:r>
    </w:p>
    <w:p w14:paraId="69280276" w14:textId="77777777" w:rsidR="00E4286E" w:rsidRPr="00E4286E" w:rsidRDefault="00E4286E" w:rsidP="00E4286E">
      <w:pPr>
        <w:spacing w:after="0" w:line="240" w:lineRule="auto"/>
        <w:ind w:firstLine="709"/>
        <w:contextualSpacing/>
        <w:jc w:val="both"/>
        <w:rPr>
          <w:rFonts w:eastAsia="Times New Roman" w:cs="Times New Roman"/>
          <w:b/>
          <w:bCs/>
          <w:lang w:eastAsia="en-US"/>
        </w:rPr>
      </w:pPr>
    </w:p>
    <w:p w14:paraId="3EF366D2" w14:textId="77777777" w:rsidR="00E4286E" w:rsidRPr="00E4286E" w:rsidRDefault="00E4286E" w:rsidP="00E4286E">
      <w:pPr>
        <w:tabs>
          <w:tab w:val="left" w:pos="284"/>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b/>
          <w:bCs/>
          <w:lang w:eastAsia="en-US"/>
        </w:rPr>
        <w:lastRenderedPageBreak/>
        <w:t>3.</w:t>
      </w:r>
      <w:r w:rsidRPr="00E4286E">
        <w:rPr>
          <w:rFonts w:eastAsia="Times New Roman" w:cs="Times New Roman"/>
          <w:lang w:eastAsia="en-US"/>
        </w:rPr>
        <w:t xml:space="preserve"> Pentru controlul respectării DO și al prezenței radioactivității în apa potabilă pot fi utilizate:</w:t>
      </w:r>
    </w:p>
    <w:p w14:paraId="1ABC6D18" w14:textId="77777777" w:rsidR="00E4286E" w:rsidRPr="00E4286E" w:rsidRDefault="00E4286E" w:rsidP="00E4286E">
      <w:pPr>
        <w:tabs>
          <w:tab w:val="left" w:pos="284"/>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3.1. teste de detectare a anumitor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a activității alfa globale sau a activității beta globale;</w:t>
      </w:r>
    </w:p>
    <w:p w14:paraId="49B1ED49" w14:textId="77777777" w:rsidR="00E4286E" w:rsidRPr="00E4286E" w:rsidRDefault="00E4286E" w:rsidP="00E4286E">
      <w:pPr>
        <w:tabs>
          <w:tab w:val="left" w:pos="1134"/>
          <w:tab w:val="left" w:pos="1276"/>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3.2. teste de detectare a anumitor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w:t>
      </w:r>
    </w:p>
    <w:p w14:paraId="49E8F2DE" w14:textId="77777777" w:rsidR="00E4286E" w:rsidRPr="00E4286E" w:rsidRDefault="00E4286E" w:rsidP="00E4286E">
      <w:pPr>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Dacă una dintre concentrațiile activității depășește </w:t>
      </w:r>
      <w:r w:rsidRPr="00E4286E">
        <w:rPr>
          <w:rFonts w:eastAsia="Times New Roman" w:cs="Times New Roman"/>
          <w:bCs/>
          <w:lang w:eastAsia="en-US"/>
        </w:rPr>
        <w:t>20%</w:t>
      </w:r>
      <w:r w:rsidRPr="00E4286E">
        <w:rPr>
          <w:rFonts w:eastAsia="Times New Roman" w:cs="Times New Roman"/>
          <w:lang w:eastAsia="en-US"/>
        </w:rPr>
        <w:t xml:space="preserve"> din valoarea derivată corespunzătoare sau dacă concentrația de tritiu depășește parametrul său valoric menționat în prezenta anexă, este necesară o analiză a unor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suplimentari. </w:t>
      </w:r>
      <w:proofErr w:type="spellStart"/>
      <w:r w:rsidRPr="00E4286E">
        <w:rPr>
          <w:rFonts w:eastAsia="Times New Roman" w:cs="Times New Roman"/>
          <w:lang w:eastAsia="en-US"/>
        </w:rPr>
        <w:t>Radionuclizii</w:t>
      </w:r>
      <w:proofErr w:type="spellEnd"/>
      <w:r w:rsidRPr="00E4286E">
        <w:rPr>
          <w:rFonts w:eastAsia="Times New Roman" w:cs="Times New Roman"/>
          <w:lang w:eastAsia="en-US"/>
        </w:rPr>
        <w:t xml:space="preserve"> care urmează să fie măsurați se definesc luându-se în considerare toate informațiile relevante cu privire la posibilele surse de radioactivitate; </w:t>
      </w:r>
    </w:p>
    <w:p w14:paraId="08BA1754"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3.3. strategii de detectare a activității alfa globale și a activității beta globale, și anume: </w:t>
      </w:r>
    </w:p>
    <w:p w14:paraId="661D9B79" w14:textId="00504857" w:rsidR="00E4286E" w:rsidRPr="00E4286E" w:rsidRDefault="00E4286E" w:rsidP="00E522BB">
      <w:pPr>
        <w:tabs>
          <w:tab w:val="left" w:pos="1134"/>
          <w:tab w:val="left" w:pos="1276"/>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3.3.1. se utilizează strategii de detectare a activității alfa globale și a activității beta globale pentru a se controla parametrul indicator valoric pentru DO. În acest scop se stabilesc nivelurile de detectare a activității alfa globale sau a activității beta globale. Nivelul de detectare recomandat pentru activitatea alfa globală este de 0,1 </w:t>
      </w:r>
      <w:proofErr w:type="spellStart"/>
      <w:r w:rsidRPr="00E4286E">
        <w:rPr>
          <w:rFonts w:eastAsia="Times New Roman" w:cs="Times New Roman"/>
          <w:lang w:eastAsia="en-US"/>
        </w:rPr>
        <w:t>Bq</w:t>
      </w:r>
      <w:proofErr w:type="spellEnd"/>
      <w:r w:rsidRPr="00E4286E">
        <w:rPr>
          <w:rFonts w:eastAsia="Times New Roman" w:cs="Times New Roman"/>
          <w:lang w:eastAsia="en-US"/>
        </w:rPr>
        <w:t>/l, iar nivelul de detectare recomandat pentru activitatea beta globală este de 1,0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p w14:paraId="18E2665F"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3.3.2. dacă activitatea alfa globală și activitatea beta globală sunt mai mici de 0,1 </w:t>
      </w:r>
      <w:proofErr w:type="spellStart"/>
      <w:r w:rsidRPr="00E4286E">
        <w:rPr>
          <w:rFonts w:eastAsia="Times New Roman" w:cs="Times New Roman"/>
          <w:lang w:eastAsia="en-US"/>
        </w:rPr>
        <w:t>Bq</w:t>
      </w:r>
      <w:proofErr w:type="spellEnd"/>
      <w:r w:rsidRPr="00E4286E">
        <w:rPr>
          <w:rFonts w:eastAsia="Times New Roman" w:cs="Times New Roman"/>
          <w:lang w:eastAsia="en-US"/>
        </w:rPr>
        <w:t>/l și, respectiv, 1,0 </w:t>
      </w:r>
      <w:proofErr w:type="spellStart"/>
      <w:r w:rsidRPr="00E4286E">
        <w:rPr>
          <w:rFonts w:eastAsia="Times New Roman" w:cs="Times New Roman"/>
          <w:lang w:eastAsia="en-US"/>
        </w:rPr>
        <w:t>Bq</w:t>
      </w:r>
      <w:proofErr w:type="spellEnd"/>
      <w:r w:rsidRPr="00E4286E">
        <w:rPr>
          <w:rFonts w:eastAsia="Times New Roman" w:cs="Times New Roman"/>
          <w:lang w:eastAsia="en-US"/>
        </w:rPr>
        <w:t>/l, se consideră că DO este inferioară parametrului valoric de 0,1 </w:t>
      </w:r>
      <w:proofErr w:type="spellStart"/>
      <w:r w:rsidRPr="00E4286E">
        <w:rPr>
          <w:rFonts w:eastAsia="Times New Roman" w:cs="Times New Roman"/>
          <w:lang w:eastAsia="en-US"/>
        </w:rPr>
        <w:t>mSv</w:t>
      </w:r>
      <w:proofErr w:type="spellEnd"/>
      <w:r w:rsidRPr="00E4286E">
        <w:rPr>
          <w:rFonts w:eastAsia="Times New Roman" w:cs="Times New Roman"/>
          <w:lang w:eastAsia="en-US"/>
        </w:rPr>
        <w:t xml:space="preserve"> și că nu necesită investigații radiologice, cu excepția cazului în care se cunoaște, din alte surse de informații, că în apă sunt prezenți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care pot duce la o DO care să depășească 0,1 </w:t>
      </w:r>
      <w:proofErr w:type="spellStart"/>
      <w:r w:rsidRPr="00E4286E">
        <w:rPr>
          <w:rFonts w:eastAsia="Times New Roman" w:cs="Times New Roman"/>
          <w:lang w:eastAsia="en-US"/>
        </w:rPr>
        <w:t>mSv</w:t>
      </w:r>
      <w:proofErr w:type="spellEnd"/>
      <w:r w:rsidRPr="00E4286E">
        <w:rPr>
          <w:rFonts w:eastAsia="Times New Roman" w:cs="Times New Roman"/>
          <w:lang w:eastAsia="en-US"/>
        </w:rPr>
        <w:t xml:space="preserve">; </w:t>
      </w:r>
    </w:p>
    <w:p w14:paraId="407E1631"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3.3.3. dacă activitatea alfa globală depășește 0,1 </w:t>
      </w:r>
      <w:proofErr w:type="spellStart"/>
      <w:r w:rsidRPr="00E4286E">
        <w:rPr>
          <w:rFonts w:eastAsia="Times New Roman" w:cs="Times New Roman"/>
          <w:lang w:eastAsia="en-US"/>
        </w:rPr>
        <w:t>Bq</w:t>
      </w:r>
      <w:proofErr w:type="spellEnd"/>
      <w:r w:rsidRPr="00E4286E">
        <w:rPr>
          <w:rFonts w:eastAsia="Times New Roman" w:cs="Times New Roman"/>
          <w:lang w:eastAsia="en-US"/>
        </w:rPr>
        <w:t xml:space="preserve">/l sau dacă activitatea beta globală depășește 1,0  </w:t>
      </w:r>
      <w:proofErr w:type="spellStart"/>
      <w:r w:rsidRPr="00E4286E">
        <w:rPr>
          <w:rFonts w:eastAsia="Times New Roman" w:cs="Times New Roman"/>
          <w:lang w:eastAsia="en-US"/>
        </w:rPr>
        <w:t>Bq</w:t>
      </w:r>
      <w:proofErr w:type="spellEnd"/>
      <w:r w:rsidRPr="00E4286E">
        <w:rPr>
          <w:rFonts w:eastAsia="Times New Roman" w:cs="Times New Roman"/>
          <w:lang w:eastAsia="en-US"/>
        </w:rPr>
        <w:t xml:space="preserve">/l, este necesară o analiză a </w:t>
      </w:r>
      <w:proofErr w:type="spellStart"/>
      <w:r w:rsidRPr="00E4286E">
        <w:rPr>
          <w:rFonts w:eastAsia="Times New Roman" w:cs="Times New Roman"/>
          <w:lang w:eastAsia="en-US"/>
        </w:rPr>
        <w:t>radionuclizilor</w:t>
      </w:r>
      <w:proofErr w:type="spellEnd"/>
      <w:r w:rsidRPr="00E4286E">
        <w:rPr>
          <w:rFonts w:eastAsia="Times New Roman" w:cs="Times New Roman"/>
          <w:lang w:eastAsia="en-US"/>
        </w:rPr>
        <w:t xml:space="preserve"> prezenți în apă;</w:t>
      </w:r>
    </w:p>
    <w:p w14:paraId="40261ACF"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3.3.4. se stabilesc niveluri de detectare alternative pentru activitatea alfa globală și activitatea beta globală în cazurile în care se poate demonstra că respectivele niveluri alternative respectă o DO de 0,1 </w:t>
      </w:r>
      <w:proofErr w:type="spellStart"/>
      <w:r w:rsidRPr="00E4286E">
        <w:rPr>
          <w:rFonts w:eastAsia="Times New Roman" w:cs="Times New Roman"/>
          <w:lang w:eastAsia="en-US"/>
        </w:rPr>
        <w:t>mSv</w:t>
      </w:r>
      <w:proofErr w:type="spellEnd"/>
      <w:r w:rsidRPr="00E4286E">
        <w:rPr>
          <w:rFonts w:eastAsia="Times New Roman" w:cs="Times New Roman"/>
          <w:lang w:eastAsia="en-US"/>
        </w:rPr>
        <w:t>.</w:t>
      </w:r>
    </w:p>
    <w:p w14:paraId="10DF5C35"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p>
    <w:p w14:paraId="63E10B09"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b/>
          <w:bCs/>
          <w:lang w:eastAsia="en-US"/>
        </w:rPr>
        <w:t>4.</w:t>
      </w:r>
      <w:r w:rsidRPr="00E4286E">
        <w:rPr>
          <w:rFonts w:eastAsia="Times New Roman" w:cs="Times New Roman"/>
          <w:lang w:eastAsia="en-US"/>
        </w:rPr>
        <w:t xml:space="preserve"> </w:t>
      </w:r>
      <w:proofErr w:type="spellStart"/>
      <w:r w:rsidRPr="00E4286E">
        <w:rPr>
          <w:rFonts w:eastAsia="Times New Roman" w:cs="Times New Roman"/>
          <w:lang w:eastAsia="en-US"/>
        </w:rPr>
        <w:t>Radionuclizii</w:t>
      </w:r>
      <w:proofErr w:type="spellEnd"/>
      <w:r w:rsidRPr="00E4286E">
        <w:rPr>
          <w:rFonts w:eastAsia="Times New Roman" w:cs="Times New Roman"/>
          <w:lang w:eastAsia="en-US"/>
        </w:rPr>
        <w:t xml:space="preserve"> care urmează să fie măsurați se definesc luându-se în considerare toate informațiile relevante cu privire la posibilele surse de radioactivitate. Deoarece nivelurile ridicate de tritiu ar putea indica prezența altor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artificiali, se măsoară în aceeași probă atât tritiul, cât și activitatea alfa globală și activitatea beta globală. </w:t>
      </w:r>
    </w:p>
    <w:p w14:paraId="4B71316F"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p>
    <w:p w14:paraId="50824F02" w14:textId="77777777" w:rsidR="00E4286E" w:rsidRPr="00E4286E" w:rsidRDefault="00E4286E" w:rsidP="00E4286E">
      <w:pPr>
        <w:tabs>
          <w:tab w:val="left" w:pos="709"/>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b/>
          <w:bCs/>
          <w:lang w:eastAsia="en-US"/>
        </w:rPr>
        <w:t>5.</w:t>
      </w:r>
      <w:r w:rsidRPr="00E4286E">
        <w:rPr>
          <w:rFonts w:eastAsia="Times New Roman" w:cs="Times New Roman"/>
          <w:lang w:eastAsia="en-US"/>
        </w:rPr>
        <w:t xml:space="preserve"> Calcularea DO</w:t>
      </w:r>
    </w:p>
    <w:p w14:paraId="321DD7D8"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DO se calculează pe baza concentrațiilor măsurate de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și a celor mai recente date recunoscute de către Agenția Națională de Reglementare a Activităților Nucleare și Radiologice și Agenția Națională pentru Sănătate Publică, pe baza aportului anual de apă (730 l în cazul unui adult). Se consideră că DO este mai mică decât parametrul valoric de 0,1 </w:t>
      </w:r>
      <w:proofErr w:type="spellStart"/>
      <w:r w:rsidRPr="00E4286E">
        <w:rPr>
          <w:rFonts w:eastAsia="Times New Roman" w:cs="Times New Roman"/>
          <w:lang w:eastAsia="en-US"/>
        </w:rPr>
        <w:t>mSv</w:t>
      </w:r>
      <w:proofErr w:type="spellEnd"/>
      <w:r w:rsidRPr="00E4286E">
        <w:rPr>
          <w:rFonts w:eastAsia="Times New Roman" w:cs="Times New Roman"/>
          <w:lang w:eastAsia="en-US"/>
        </w:rPr>
        <w:t xml:space="preserve"> și că nu sunt necesare analize suplimentare dacă se respectă următoarea formulă:</w:t>
      </w:r>
    </w:p>
    <w:p w14:paraId="3DEE4453" w14:textId="77777777" w:rsidR="00E4286E" w:rsidRPr="00E4286E" w:rsidRDefault="00E4286E" w:rsidP="00E4286E">
      <w:pPr>
        <w:tabs>
          <w:tab w:val="left" w:pos="1134"/>
        </w:tabs>
        <w:spacing w:after="0" w:line="240" w:lineRule="auto"/>
        <w:ind w:left="709" w:firstLine="720"/>
        <w:contextualSpacing/>
        <w:jc w:val="both"/>
        <w:rPr>
          <w:rFonts w:eastAsia="Times New Roman" w:cs="Times New Roman"/>
          <w:lang w:eastAsia="en-US"/>
        </w:rPr>
      </w:pPr>
    </w:p>
    <w:p w14:paraId="78BFE93C" w14:textId="77777777" w:rsidR="00E4286E" w:rsidRPr="00E4286E" w:rsidRDefault="00E4286E" w:rsidP="00E4286E">
      <w:pPr>
        <w:tabs>
          <w:tab w:val="left" w:pos="1134"/>
        </w:tabs>
        <w:spacing w:after="0" w:line="240" w:lineRule="auto"/>
        <w:contextualSpacing/>
        <w:jc w:val="center"/>
        <w:rPr>
          <w:rFonts w:eastAsia="Times New Roman" w:cs="Times New Roman"/>
          <w:lang w:eastAsia="en-US"/>
        </w:rPr>
      </w:pPr>
      <w:r w:rsidRPr="00E4286E">
        <w:rPr>
          <w:rFonts w:eastAsia="Times New Roman" w:cs="Times New Roman"/>
          <w:noProof/>
          <w:lang w:val="ru-RU" w:eastAsia="ru-RU"/>
        </w:rPr>
        <w:drawing>
          <wp:inline distT="0" distB="0" distL="0" distR="0" wp14:anchorId="0844F9C4" wp14:editId="592E9551">
            <wp:extent cx="895350" cy="400050"/>
            <wp:effectExtent l="0" t="0" r="0" b="0"/>
            <wp:docPr id="1" name="Picture 1"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400050"/>
                    </a:xfrm>
                    <a:prstGeom prst="rect">
                      <a:avLst/>
                    </a:prstGeom>
                    <a:noFill/>
                    <a:ln>
                      <a:noFill/>
                    </a:ln>
                  </pic:spPr>
                </pic:pic>
              </a:graphicData>
            </a:graphic>
          </wp:inline>
        </w:drawing>
      </w:r>
      <w:r w:rsidRPr="00E4286E">
        <w:rPr>
          <w:rFonts w:eastAsia="Times New Roman" w:cs="Times New Roman"/>
          <w:lang w:eastAsia="en-US"/>
        </w:rPr>
        <w:t xml:space="preserve"> , </w:t>
      </w:r>
    </w:p>
    <w:p w14:paraId="75638EC4" w14:textId="77777777" w:rsidR="00E4286E" w:rsidRPr="00E4286E" w:rsidRDefault="00E4286E" w:rsidP="00E4286E">
      <w:pPr>
        <w:tabs>
          <w:tab w:val="left" w:pos="1134"/>
        </w:tabs>
        <w:spacing w:after="0" w:line="240" w:lineRule="auto"/>
        <w:ind w:firstLine="709"/>
        <w:jc w:val="both"/>
        <w:rPr>
          <w:rFonts w:eastAsia="Times New Roman" w:cs="Times New Roman"/>
          <w:lang w:eastAsia="en-US"/>
        </w:rPr>
      </w:pPr>
      <w:r w:rsidRPr="00E4286E">
        <w:rPr>
          <w:rFonts w:eastAsia="Times New Roman" w:cs="Times New Roman"/>
          <w:lang w:eastAsia="en-US"/>
        </w:rPr>
        <w:t>în care:</w:t>
      </w:r>
    </w:p>
    <w:p w14:paraId="0768EBAB"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C</w:t>
      </w:r>
      <w:r w:rsidRPr="00E4286E">
        <w:rPr>
          <w:rFonts w:eastAsia="Times New Roman" w:cs="Times New Roman"/>
          <w:vertAlign w:val="subscript"/>
          <w:lang w:eastAsia="en-US"/>
        </w:rPr>
        <w:t xml:space="preserve">i </w:t>
      </w:r>
      <w:r w:rsidRPr="00E4286E">
        <w:rPr>
          <w:rFonts w:eastAsia="Times New Roman" w:cs="Times New Roman"/>
          <w:lang w:eastAsia="en-US"/>
        </w:rPr>
        <w:t xml:space="preserve">(obs) ‒ concentrația observată a </w:t>
      </w:r>
      <w:proofErr w:type="spellStart"/>
      <w:r w:rsidRPr="00E4286E">
        <w:rPr>
          <w:rFonts w:eastAsia="Times New Roman" w:cs="Times New Roman"/>
          <w:lang w:eastAsia="en-US"/>
        </w:rPr>
        <w:t>radionuclidului</w:t>
      </w:r>
      <w:proofErr w:type="spellEnd"/>
      <w:r w:rsidRPr="00E4286E">
        <w:rPr>
          <w:rFonts w:eastAsia="Times New Roman" w:cs="Times New Roman"/>
          <w:lang w:eastAsia="en-US"/>
        </w:rPr>
        <w:t xml:space="preserve"> </w:t>
      </w:r>
      <w:r w:rsidRPr="00E4286E">
        <w:rPr>
          <w:rFonts w:eastAsia="Times New Roman" w:cs="Times New Roman"/>
          <w:i/>
          <w:iCs/>
          <w:lang w:eastAsia="en-US"/>
        </w:rPr>
        <w:t>i</w:t>
      </w:r>
      <w:r w:rsidRPr="00E4286E">
        <w:rPr>
          <w:rFonts w:eastAsia="Times New Roman" w:cs="Times New Roman"/>
          <w:lang w:eastAsia="en-US"/>
        </w:rPr>
        <w:t>;</w:t>
      </w:r>
    </w:p>
    <w:p w14:paraId="5F25B957"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C</w:t>
      </w:r>
      <w:r w:rsidRPr="00E4286E">
        <w:rPr>
          <w:rFonts w:eastAsia="Times New Roman" w:cs="Times New Roman"/>
          <w:vertAlign w:val="subscript"/>
          <w:lang w:eastAsia="en-US"/>
        </w:rPr>
        <w:t xml:space="preserve">i </w:t>
      </w:r>
      <w:r w:rsidRPr="00E4286E">
        <w:rPr>
          <w:rFonts w:eastAsia="Times New Roman" w:cs="Times New Roman"/>
          <w:lang w:eastAsia="en-US"/>
        </w:rPr>
        <w:t>(</w:t>
      </w:r>
      <w:proofErr w:type="spellStart"/>
      <w:r w:rsidRPr="00E4286E">
        <w:rPr>
          <w:rFonts w:eastAsia="Times New Roman" w:cs="Times New Roman"/>
          <w:lang w:eastAsia="en-US"/>
        </w:rPr>
        <w:t>der</w:t>
      </w:r>
      <w:proofErr w:type="spellEnd"/>
      <w:r w:rsidRPr="00E4286E">
        <w:rPr>
          <w:rFonts w:eastAsia="Times New Roman" w:cs="Times New Roman"/>
          <w:lang w:eastAsia="en-US"/>
        </w:rPr>
        <w:t xml:space="preserve">) ‒ concentrația derivată a </w:t>
      </w:r>
      <w:proofErr w:type="spellStart"/>
      <w:r w:rsidRPr="00E4286E">
        <w:rPr>
          <w:rFonts w:eastAsia="Times New Roman" w:cs="Times New Roman"/>
          <w:lang w:eastAsia="en-US"/>
        </w:rPr>
        <w:t>radionuclidului</w:t>
      </w:r>
      <w:proofErr w:type="spellEnd"/>
      <w:r w:rsidRPr="00E4286E">
        <w:rPr>
          <w:rFonts w:eastAsia="Times New Roman" w:cs="Times New Roman"/>
          <w:lang w:eastAsia="en-US"/>
        </w:rPr>
        <w:t xml:space="preserve"> </w:t>
      </w:r>
      <w:r w:rsidRPr="00E4286E">
        <w:rPr>
          <w:rFonts w:eastAsia="Times New Roman" w:cs="Times New Roman"/>
          <w:i/>
          <w:iCs/>
          <w:lang w:eastAsia="en-US"/>
        </w:rPr>
        <w:t>i</w:t>
      </w:r>
      <w:r w:rsidRPr="00E4286E">
        <w:rPr>
          <w:rFonts w:eastAsia="Times New Roman" w:cs="Times New Roman"/>
          <w:lang w:eastAsia="en-US"/>
        </w:rPr>
        <w:t>;</w:t>
      </w:r>
    </w:p>
    <w:p w14:paraId="45441D9D" w14:textId="77777777" w:rsidR="00E4286E" w:rsidRPr="00E4286E" w:rsidRDefault="00E4286E" w:rsidP="00E4286E">
      <w:pPr>
        <w:tabs>
          <w:tab w:val="left" w:pos="1134"/>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n ‒ numărul de </w:t>
      </w:r>
      <w:proofErr w:type="spellStart"/>
      <w:r w:rsidRPr="00E4286E">
        <w:rPr>
          <w:rFonts w:eastAsia="Times New Roman" w:cs="Times New Roman"/>
          <w:lang w:eastAsia="en-US"/>
        </w:rPr>
        <w:t>radionuclizi</w:t>
      </w:r>
      <w:proofErr w:type="spellEnd"/>
      <w:r w:rsidRPr="00E4286E">
        <w:rPr>
          <w:rFonts w:eastAsia="Times New Roman" w:cs="Times New Roman"/>
          <w:lang w:eastAsia="en-US"/>
        </w:rPr>
        <w:t xml:space="preserve"> detectați.</w:t>
      </w:r>
    </w:p>
    <w:p w14:paraId="6130F629" w14:textId="77777777" w:rsidR="00E4286E" w:rsidRDefault="00E4286E" w:rsidP="00E4286E">
      <w:pPr>
        <w:tabs>
          <w:tab w:val="left" w:pos="1134"/>
        </w:tabs>
        <w:spacing w:after="0" w:line="240" w:lineRule="auto"/>
        <w:ind w:firstLine="720"/>
        <w:contextualSpacing/>
        <w:jc w:val="right"/>
        <w:rPr>
          <w:rFonts w:eastAsia="Times New Roman" w:cs="Times New Roman"/>
          <w:lang w:eastAsia="en-US"/>
        </w:rPr>
      </w:pPr>
    </w:p>
    <w:p w14:paraId="430468FB"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7092A320"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567519D0"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03346571"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6909CF30"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174A689F" w14:textId="77777777" w:rsidR="00053DA8" w:rsidRDefault="00053DA8" w:rsidP="00E4286E">
      <w:pPr>
        <w:tabs>
          <w:tab w:val="left" w:pos="1134"/>
        </w:tabs>
        <w:spacing w:after="0" w:line="240" w:lineRule="auto"/>
        <w:ind w:firstLine="720"/>
        <w:contextualSpacing/>
        <w:jc w:val="right"/>
        <w:rPr>
          <w:rFonts w:eastAsia="Times New Roman" w:cs="Times New Roman"/>
          <w:lang w:eastAsia="en-US"/>
        </w:rPr>
      </w:pPr>
    </w:p>
    <w:p w14:paraId="35D1CF3A" w14:textId="77777777" w:rsidR="00053DA8" w:rsidRPr="00E4286E" w:rsidRDefault="00053DA8" w:rsidP="00E4286E">
      <w:pPr>
        <w:tabs>
          <w:tab w:val="left" w:pos="1134"/>
        </w:tabs>
        <w:spacing w:after="0" w:line="240" w:lineRule="auto"/>
        <w:ind w:firstLine="720"/>
        <w:contextualSpacing/>
        <w:jc w:val="right"/>
        <w:rPr>
          <w:rFonts w:eastAsia="Times New Roman" w:cs="Times New Roman"/>
          <w:lang w:eastAsia="en-US"/>
        </w:rPr>
      </w:pPr>
    </w:p>
    <w:p w14:paraId="2E6072D7" w14:textId="77777777" w:rsidR="00E4286E" w:rsidRPr="00E4286E" w:rsidRDefault="00E4286E" w:rsidP="00E4286E">
      <w:pPr>
        <w:tabs>
          <w:tab w:val="left" w:pos="1134"/>
        </w:tabs>
        <w:spacing w:after="0" w:line="240" w:lineRule="auto"/>
        <w:ind w:firstLine="720"/>
        <w:contextualSpacing/>
        <w:jc w:val="right"/>
        <w:rPr>
          <w:rFonts w:eastAsia="Times New Roman" w:cs="Times New Roman"/>
          <w:lang w:eastAsia="en-US"/>
        </w:rPr>
      </w:pPr>
      <w:r w:rsidRPr="00E4286E">
        <w:rPr>
          <w:rFonts w:eastAsia="Times New Roman" w:cs="Times New Roman"/>
          <w:lang w:eastAsia="en-US"/>
        </w:rPr>
        <w:lastRenderedPageBreak/>
        <w:t>Tabelul 3</w:t>
      </w:r>
    </w:p>
    <w:p w14:paraId="452263D1" w14:textId="77777777" w:rsidR="00E4286E" w:rsidRPr="00E4286E" w:rsidRDefault="00E4286E" w:rsidP="00E4286E">
      <w:pPr>
        <w:tabs>
          <w:tab w:val="left" w:pos="1134"/>
        </w:tabs>
        <w:spacing w:after="0" w:line="240" w:lineRule="auto"/>
        <w:ind w:firstLine="720"/>
        <w:contextualSpacing/>
        <w:jc w:val="center"/>
        <w:rPr>
          <w:rFonts w:eastAsia="Times New Roman" w:cs="Times New Roman"/>
          <w:b/>
          <w:bCs/>
          <w:lang w:eastAsia="en-US"/>
        </w:rPr>
      </w:pPr>
    </w:p>
    <w:p w14:paraId="535C2E3A" w14:textId="77777777" w:rsidR="00E4286E" w:rsidRPr="00E4286E" w:rsidRDefault="00E4286E" w:rsidP="00E4286E">
      <w:pPr>
        <w:tabs>
          <w:tab w:val="left" w:pos="1134"/>
        </w:tabs>
        <w:spacing w:after="0" w:line="240" w:lineRule="auto"/>
        <w:contextualSpacing/>
        <w:jc w:val="center"/>
        <w:rPr>
          <w:rFonts w:eastAsia="Times New Roman" w:cs="Times New Roman"/>
          <w:b/>
          <w:bCs/>
          <w:lang w:eastAsia="en-US"/>
        </w:rPr>
      </w:pPr>
      <w:r w:rsidRPr="00E4286E">
        <w:rPr>
          <w:rFonts w:eastAsia="Times New Roman" w:cs="Times New Roman"/>
          <w:b/>
          <w:bCs/>
          <w:lang w:eastAsia="en-US"/>
        </w:rPr>
        <w:t>Concentrațiile derivate pentru radioactivitatea din apa potabilă</w:t>
      </w:r>
    </w:p>
    <w:p w14:paraId="12665717" w14:textId="77777777" w:rsidR="00E4286E" w:rsidRPr="00E4286E" w:rsidRDefault="00E4286E" w:rsidP="00E4286E">
      <w:pPr>
        <w:tabs>
          <w:tab w:val="left" w:pos="1134"/>
        </w:tabs>
        <w:spacing w:after="0" w:line="240" w:lineRule="auto"/>
        <w:ind w:firstLine="720"/>
        <w:contextualSpacing/>
        <w:jc w:val="center"/>
        <w:rPr>
          <w:rFonts w:eastAsia="Times New Roman" w:cs="Times New Roman"/>
          <w:b/>
          <w:bCs/>
          <w:lang w:eastAsia="en-US"/>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50"/>
        <w:gridCol w:w="3153"/>
        <w:gridCol w:w="4135"/>
      </w:tblGrid>
      <w:tr w:rsidR="00E4286E" w:rsidRPr="00E4286E" w14:paraId="5D88F103" w14:textId="77777777" w:rsidTr="00053DA8">
        <w:trPr>
          <w:trHeight w:val="20"/>
          <w:jc w:val="center"/>
        </w:trPr>
        <w:tc>
          <w:tcPr>
            <w:tcW w:w="1098" w:type="pct"/>
            <w:tcBorders>
              <w:top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27D608" w14:textId="77777777" w:rsidR="00E4286E" w:rsidRPr="00E4286E" w:rsidRDefault="00E4286E" w:rsidP="00053DA8">
            <w:pPr>
              <w:spacing w:after="0" w:line="240" w:lineRule="auto"/>
              <w:ind w:left="57" w:right="57"/>
              <w:contextualSpacing/>
              <w:jc w:val="center"/>
              <w:rPr>
                <w:rFonts w:eastAsia="Times New Roman" w:cs="Times New Roman"/>
                <w:b/>
                <w:bCs/>
                <w:lang w:eastAsia="en-US"/>
              </w:rPr>
            </w:pPr>
            <w:bookmarkStart w:id="11" w:name="_Hlk188434368"/>
            <w:r w:rsidRPr="00E4286E">
              <w:rPr>
                <w:rFonts w:eastAsia="Times New Roman" w:cs="Times New Roman"/>
                <w:b/>
                <w:bCs/>
                <w:lang w:eastAsia="en-US"/>
              </w:rPr>
              <w:t>Origine</w:t>
            </w: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4AF874" w14:textId="77777777" w:rsidR="00E4286E" w:rsidRPr="00E4286E" w:rsidRDefault="00E4286E" w:rsidP="00053DA8">
            <w:pPr>
              <w:spacing w:after="0" w:line="240" w:lineRule="auto"/>
              <w:ind w:left="57" w:right="57"/>
              <w:contextualSpacing/>
              <w:jc w:val="center"/>
              <w:rPr>
                <w:rFonts w:eastAsia="Times New Roman" w:cs="Times New Roman"/>
                <w:b/>
                <w:bCs/>
                <w:lang w:eastAsia="en-US"/>
              </w:rPr>
            </w:pPr>
            <w:r w:rsidRPr="00E4286E">
              <w:rPr>
                <w:rFonts w:eastAsia="Times New Roman" w:cs="Times New Roman"/>
                <w:b/>
                <w:bCs/>
                <w:lang w:eastAsia="en-US"/>
              </w:rPr>
              <w:t>Nuclid</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512A443E" w14:textId="77777777" w:rsidR="00E4286E" w:rsidRPr="00E4286E" w:rsidRDefault="00E4286E" w:rsidP="00053DA8">
            <w:pPr>
              <w:spacing w:after="0" w:line="240" w:lineRule="auto"/>
              <w:ind w:left="57" w:right="57"/>
              <w:contextualSpacing/>
              <w:jc w:val="center"/>
              <w:rPr>
                <w:rFonts w:eastAsia="Times New Roman" w:cs="Times New Roman"/>
                <w:b/>
                <w:bCs/>
                <w:lang w:eastAsia="en-US"/>
              </w:rPr>
            </w:pPr>
            <w:r w:rsidRPr="00E4286E">
              <w:rPr>
                <w:rFonts w:eastAsia="Times New Roman" w:cs="Times New Roman"/>
                <w:b/>
                <w:bCs/>
                <w:lang w:eastAsia="en-US"/>
              </w:rPr>
              <w:t>Concentrație derivată</w:t>
            </w:r>
          </w:p>
        </w:tc>
      </w:tr>
      <w:tr w:rsidR="00E4286E" w:rsidRPr="00E4286E" w14:paraId="02EF2607" w14:textId="77777777" w:rsidTr="00053DA8">
        <w:trPr>
          <w:trHeight w:val="20"/>
          <w:jc w:val="center"/>
        </w:trPr>
        <w:tc>
          <w:tcPr>
            <w:tcW w:w="1098" w:type="pct"/>
            <w:vMerge w:val="restart"/>
            <w:tcBorders>
              <w:top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992EEE8" w14:textId="77777777" w:rsidR="00E4286E" w:rsidRPr="00E4286E" w:rsidRDefault="00E4286E" w:rsidP="00053DA8">
            <w:pPr>
              <w:spacing w:after="0" w:line="240" w:lineRule="auto"/>
              <w:ind w:left="57" w:right="57"/>
              <w:rPr>
                <w:rFonts w:eastAsia="Times New Roman" w:cs="Times New Roman"/>
                <w:lang w:eastAsia="en-US"/>
              </w:rPr>
            </w:pPr>
            <w:r w:rsidRPr="00E4286E">
              <w:rPr>
                <w:rFonts w:eastAsia="Times New Roman" w:cs="Times New Roman"/>
                <w:lang w:eastAsia="en-US"/>
              </w:rPr>
              <w:t>Naturală</w:t>
            </w: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4E42CEC"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U-238</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009C3022"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3,0 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1E27A852"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hideMark/>
          </w:tcPr>
          <w:p w14:paraId="2B928B53" w14:textId="77777777" w:rsidR="00E4286E" w:rsidRPr="00E4286E" w:rsidRDefault="00E4286E" w:rsidP="00053DA8">
            <w:pPr>
              <w:spacing w:after="0" w:line="240" w:lineRule="auto"/>
              <w:ind w:left="57" w:right="57"/>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F7B7A5"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U-234</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4D4D00E1"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2,8 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240D1111"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hideMark/>
          </w:tcPr>
          <w:p w14:paraId="72711539" w14:textId="77777777" w:rsidR="00E4286E" w:rsidRPr="00E4286E" w:rsidRDefault="00E4286E" w:rsidP="00053DA8">
            <w:pPr>
              <w:spacing w:after="0" w:line="240" w:lineRule="auto"/>
              <w:ind w:left="57" w:right="57"/>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74817D3"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Ra-226</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23C6FE0D"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0,5 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66E792E1"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hideMark/>
          </w:tcPr>
          <w:p w14:paraId="24547293" w14:textId="77777777" w:rsidR="00E4286E" w:rsidRPr="00E4286E" w:rsidRDefault="00E4286E" w:rsidP="00053DA8">
            <w:pPr>
              <w:spacing w:after="0" w:line="240" w:lineRule="auto"/>
              <w:ind w:left="57" w:right="57"/>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6BC2A1F"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Ra-228</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0BA8D45C"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1EBAFD08"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hideMark/>
          </w:tcPr>
          <w:p w14:paraId="5CFAAA30" w14:textId="77777777" w:rsidR="00E4286E" w:rsidRPr="00E4286E" w:rsidRDefault="00E4286E" w:rsidP="00053DA8">
            <w:pPr>
              <w:spacing w:after="0" w:line="240" w:lineRule="auto"/>
              <w:ind w:left="57" w:right="57"/>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75FD539"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Pb-210</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5283A0C1"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7B72548C"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hideMark/>
          </w:tcPr>
          <w:p w14:paraId="0689EB7C" w14:textId="77777777" w:rsidR="00E4286E" w:rsidRPr="00E4286E" w:rsidRDefault="00E4286E" w:rsidP="00053DA8">
            <w:pPr>
              <w:spacing w:after="0" w:line="240" w:lineRule="auto"/>
              <w:ind w:left="57" w:right="57"/>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41BA3C6"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Po-210</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6366D7D1"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0,1 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1DC37043" w14:textId="77777777" w:rsidTr="00053DA8">
        <w:trPr>
          <w:trHeight w:val="20"/>
          <w:jc w:val="center"/>
        </w:trPr>
        <w:tc>
          <w:tcPr>
            <w:tcW w:w="1098" w:type="pct"/>
            <w:vMerge w:val="restart"/>
            <w:tcBorders>
              <w:top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C228714" w14:textId="77777777" w:rsidR="00E4286E" w:rsidRPr="00E4286E" w:rsidRDefault="00E4286E" w:rsidP="00053DA8">
            <w:pPr>
              <w:spacing w:after="0" w:line="240" w:lineRule="auto"/>
              <w:ind w:left="57" w:right="57"/>
              <w:rPr>
                <w:rFonts w:eastAsia="Times New Roman" w:cs="Times New Roman"/>
                <w:lang w:eastAsia="en-US"/>
              </w:rPr>
            </w:pPr>
            <w:r w:rsidRPr="00E4286E">
              <w:rPr>
                <w:rFonts w:eastAsia="Times New Roman" w:cs="Times New Roman"/>
                <w:lang w:eastAsia="en-US"/>
              </w:rPr>
              <w:t>Artificială</w:t>
            </w: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3A4ECCD"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C-14</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691D228D"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240 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141793B5"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6DB68989"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EC74CC0"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Sr-90</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0ED81E85"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4,9 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03F29C1A"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678A53DA"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BFCEE0"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Pu-239/Pu-240</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19704ACF"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0,6 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57B02CF3"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0D5B4E11"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2CE93A2"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Am-241</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4A025CD5"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0,7 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18AE3FA3"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1CB94165"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A0E6E60"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Co-60</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66AD1291"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40 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38F90D6F"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6FCC0676"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120CA31"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Cs-134</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61F96DE0"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7,2 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46964A03"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45851F36"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F0B23D3"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Cs-137</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096A1AE4"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11 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tr w:rsidR="00E4286E" w:rsidRPr="00E4286E" w14:paraId="0F549563" w14:textId="77777777" w:rsidTr="00053DA8">
        <w:trPr>
          <w:trHeight w:val="20"/>
          <w:jc w:val="center"/>
        </w:trPr>
        <w:tc>
          <w:tcPr>
            <w:tcW w:w="1098" w:type="pct"/>
            <w:vMerge/>
            <w:tcBorders>
              <w:top w:val="single" w:sz="6" w:space="0" w:color="000000"/>
              <w:bottom w:val="single" w:sz="6" w:space="0" w:color="000000"/>
              <w:right w:val="single" w:sz="6" w:space="0" w:color="000000"/>
            </w:tcBorders>
            <w:shd w:val="clear" w:color="auto" w:fill="FFFFFF"/>
            <w:vAlign w:val="center"/>
            <w:hideMark/>
          </w:tcPr>
          <w:p w14:paraId="0EA21CE0" w14:textId="77777777" w:rsidR="00E4286E" w:rsidRPr="00E4286E" w:rsidRDefault="00E4286E" w:rsidP="00053DA8">
            <w:pPr>
              <w:spacing w:after="0" w:line="240" w:lineRule="auto"/>
              <w:ind w:left="57" w:right="57"/>
              <w:jc w:val="center"/>
              <w:rPr>
                <w:rFonts w:eastAsia="Times New Roman" w:cs="Times New Roman"/>
                <w:lang w:eastAsia="en-US"/>
              </w:rPr>
            </w:pPr>
          </w:p>
        </w:tc>
        <w:tc>
          <w:tcPr>
            <w:tcW w:w="1688" w:type="pct"/>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C3A714C"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I-131</w:t>
            </w:r>
          </w:p>
        </w:tc>
        <w:tc>
          <w:tcPr>
            <w:tcW w:w="2214" w:type="pct"/>
            <w:tcBorders>
              <w:top w:val="single" w:sz="6" w:space="0" w:color="000000"/>
              <w:left w:val="single" w:sz="6" w:space="0" w:color="000000"/>
              <w:bottom w:val="single" w:sz="6" w:space="0" w:color="000000"/>
            </w:tcBorders>
            <w:shd w:val="clear" w:color="auto" w:fill="FFFFFF"/>
            <w:tcMar>
              <w:top w:w="120" w:type="dxa"/>
              <w:left w:w="120" w:type="dxa"/>
              <w:bottom w:w="120" w:type="dxa"/>
              <w:right w:w="120" w:type="dxa"/>
            </w:tcMar>
            <w:hideMark/>
          </w:tcPr>
          <w:p w14:paraId="69196C17" w14:textId="77777777" w:rsidR="00E4286E" w:rsidRPr="00E4286E" w:rsidRDefault="00E4286E" w:rsidP="00053DA8">
            <w:pPr>
              <w:spacing w:after="0" w:line="240" w:lineRule="auto"/>
              <w:ind w:left="57" w:right="57"/>
              <w:jc w:val="center"/>
              <w:rPr>
                <w:rFonts w:eastAsia="Times New Roman" w:cs="Times New Roman"/>
                <w:lang w:eastAsia="en-US"/>
              </w:rPr>
            </w:pPr>
            <w:r w:rsidRPr="00E4286E">
              <w:rPr>
                <w:rFonts w:eastAsia="Times New Roman" w:cs="Times New Roman"/>
                <w:lang w:eastAsia="en-US"/>
              </w:rPr>
              <w:t>6,2 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r>
      <w:bookmarkEnd w:id="11"/>
    </w:tbl>
    <w:p w14:paraId="3AF3A113" w14:textId="77777777" w:rsidR="00E4286E" w:rsidRPr="00E4286E" w:rsidRDefault="00E4286E" w:rsidP="00E4286E">
      <w:pPr>
        <w:spacing w:after="0" w:line="240" w:lineRule="auto"/>
        <w:ind w:left="709" w:firstLine="720"/>
        <w:contextualSpacing/>
        <w:jc w:val="both"/>
        <w:rPr>
          <w:rFonts w:eastAsia="Times New Roman" w:cs="Times New Roman"/>
          <w:lang w:eastAsia="en-US"/>
        </w:rPr>
      </w:pPr>
    </w:p>
    <w:p w14:paraId="2F7732E4" w14:textId="77777777" w:rsidR="00E4286E" w:rsidRPr="00E4286E" w:rsidRDefault="00E4286E" w:rsidP="00E4286E">
      <w:pPr>
        <w:spacing w:after="0" w:line="240" w:lineRule="auto"/>
        <w:ind w:firstLine="709"/>
        <w:jc w:val="both"/>
        <w:rPr>
          <w:rFonts w:eastAsia="Times New Roman" w:cs="Times New Roman"/>
          <w:lang w:eastAsia="en-US"/>
        </w:rPr>
      </w:pPr>
      <w:r w:rsidRPr="00E4286E">
        <w:rPr>
          <w:rFonts w:eastAsia="Times New Roman" w:cs="Times New Roman"/>
          <w:b/>
          <w:bCs/>
          <w:lang w:eastAsia="en-US"/>
        </w:rPr>
        <w:t>6.</w:t>
      </w:r>
      <w:r w:rsidRPr="00E4286E">
        <w:rPr>
          <w:rFonts w:eastAsia="Times New Roman" w:cs="Times New Roman"/>
          <w:lang w:eastAsia="en-US"/>
        </w:rPr>
        <w:t xml:space="preserve"> Caracteristicile de performanță și metodele de analiză</w:t>
      </w:r>
    </w:p>
    <w:p w14:paraId="0AE81844" w14:textId="77777777" w:rsidR="00E4286E" w:rsidRPr="00E4286E" w:rsidRDefault="00E4286E" w:rsidP="00E4286E">
      <w:pPr>
        <w:spacing w:after="0" w:line="240" w:lineRule="auto"/>
        <w:ind w:firstLine="709"/>
        <w:contextualSpacing/>
        <w:jc w:val="both"/>
        <w:rPr>
          <w:rFonts w:eastAsia="Times New Roman" w:cs="Times New Roman"/>
          <w:b/>
          <w:bCs/>
          <w:lang w:eastAsia="en-US"/>
        </w:rPr>
      </w:pPr>
      <w:r w:rsidRPr="00E4286E">
        <w:rPr>
          <w:rFonts w:eastAsia="Times New Roman" w:cs="Times New Roman"/>
          <w:lang w:eastAsia="en-US"/>
        </w:rPr>
        <w:t xml:space="preserve">În cazul parametrilor și </w:t>
      </w:r>
      <w:proofErr w:type="spellStart"/>
      <w:r w:rsidRPr="00E4286E">
        <w:rPr>
          <w:rFonts w:eastAsia="Times New Roman" w:cs="Times New Roman"/>
          <w:lang w:eastAsia="en-US"/>
        </w:rPr>
        <w:t>radionuclizilor</w:t>
      </w:r>
      <w:proofErr w:type="spellEnd"/>
      <w:r w:rsidRPr="00E4286E">
        <w:rPr>
          <w:rFonts w:eastAsia="Times New Roman" w:cs="Times New Roman"/>
          <w:lang w:eastAsia="en-US"/>
        </w:rPr>
        <w:t xml:space="preserve"> din tabelul 4, metoda de analiză utilizată trebuie să aibă cel puțin capacitatea de a măsura concentrațiile activității, cu o limită de detecție specificată în același tabel.</w:t>
      </w:r>
    </w:p>
    <w:p w14:paraId="04F7AE77" w14:textId="77777777" w:rsidR="00E4286E" w:rsidRPr="00E4286E" w:rsidRDefault="00E4286E" w:rsidP="00E4286E">
      <w:pPr>
        <w:spacing w:after="0" w:line="240" w:lineRule="auto"/>
        <w:jc w:val="right"/>
        <w:rPr>
          <w:rFonts w:eastAsia="Times New Roman" w:cs="Times New Roman"/>
          <w:lang w:eastAsia="en-US"/>
        </w:rPr>
      </w:pPr>
    </w:p>
    <w:p w14:paraId="2CECC2D4" w14:textId="77777777" w:rsidR="00E4286E" w:rsidRPr="00E4286E" w:rsidRDefault="00E4286E" w:rsidP="00E4286E">
      <w:pPr>
        <w:spacing w:after="0" w:line="240" w:lineRule="auto"/>
        <w:jc w:val="right"/>
        <w:rPr>
          <w:rFonts w:eastAsia="Times New Roman" w:cs="Times New Roman"/>
          <w:lang w:eastAsia="en-US"/>
        </w:rPr>
      </w:pPr>
      <w:r w:rsidRPr="00E4286E">
        <w:rPr>
          <w:rFonts w:eastAsia="Times New Roman" w:cs="Times New Roman"/>
          <w:lang w:eastAsia="en-US"/>
        </w:rPr>
        <w:t>Tabelul 4</w:t>
      </w:r>
    </w:p>
    <w:p w14:paraId="11FB1051" w14:textId="77777777" w:rsidR="00E4286E" w:rsidRPr="00E4286E" w:rsidRDefault="00E4286E" w:rsidP="00E4286E">
      <w:pPr>
        <w:spacing w:after="0" w:line="240" w:lineRule="auto"/>
        <w:jc w:val="center"/>
        <w:rPr>
          <w:rFonts w:eastAsia="Times New Roman" w:cs="Times New Roman"/>
          <w:lang w:eastAsia="en-US"/>
        </w:rPr>
      </w:pPr>
    </w:p>
    <w:p w14:paraId="67ADA9F9" w14:textId="77777777" w:rsidR="00E4286E" w:rsidRPr="00E4286E" w:rsidRDefault="00E4286E" w:rsidP="00E4286E">
      <w:pPr>
        <w:spacing w:after="0" w:line="240" w:lineRule="auto"/>
        <w:jc w:val="center"/>
        <w:rPr>
          <w:rFonts w:eastAsia="Times New Roman" w:cs="Times New Roman"/>
          <w:b/>
          <w:bCs/>
          <w:lang w:eastAsia="en-US"/>
        </w:rPr>
      </w:pPr>
      <w:bookmarkStart w:id="12" w:name="_Hlk185794913"/>
      <w:r w:rsidRPr="00E4286E">
        <w:rPr>
          <w:rFonts w:eastAsia="Times New Roman" w:cs="Times New Roman"/>
          <w:b/>
          <w:bCs/>
          <w:lang w:eastAsia="en-US"/>
        </w:rPr>
        <w:t>Caracteristicile de performanță și metodele de analiză</w:t>
      </w:r>
    </w:p>
    <w:p w14:paraId="0C5E984A" w14:textId="77777777" w:rsidR="00E4286E" w:rsidRPr="00E4286E" w:rsidRDefault="00E4286E" w:rsidP="00E4286E">
      <w:pPr>
        <w:spacing w:after="0" w:line="240" w:lineRule="auto"/>
        <w:jc w:val="center"/>
        <w:rPr>
          <w:rFonts w:eastAsia="Times New Roman" w:cs="Times New Roman"/>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3504"/>
        <w:gridCol w:w="2157"/>
      </w:tblGrid>
      <w:tr w:rsidR="00E4286E" w:rsidRPr="00E4286E" w14:paraId="63B9CB23" w14:textId="77777777" w:rsidTr="00523295">
        <w:tc>
          <w:tcPr>
            <w:tcW w:w="1971" w:type="pct"/>
          </w:tcPr>
          <w:bookmarkEnd w:id="12"/>
          <w:p w14:paraId="240518C4" w14:textId="77777777"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 xml:space="preserve">Parametri și </w:t>
            </w:r>
            <w:proofErr w:type="spellStart"/>
            <w:r w:rsidRPr="00E4286E">
              <w:rPr>
                <w:rFonts w:eastAsia="Times New Roman" w:cs="Times New Roman"/>
                <w:b/>
                <w:bCs/>
                <w:lang w:eastAsia="en-US"/>
              </w:rPr>
              <w:t>radionuclizi</w:t>
            </w:r>
            <w:proofErr w:type="spellEnd"/>
          </w:p>
        </w:tc>
        <w:tc>
          <w:tcPr>
            <w:tcW w:w="1875" w:type="pct"/>
          </w:tcPr>
          <w:p w14:paraId="7293CE6C" w14:textId="77777777"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Limita de detecție</w:t>
            </w:r>
          </w:p>
          <w:p w14:paraId="2B63006B" w14:textId="77777777"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(notele 1 și 2)</w:t>
            </w:r>
          </w:p>
        </w:tc>
        <w:tc>
          <w:tcPr>
            <w:tcW w:w="1154" w:type="pct"/>
          </w:tcPr>
          <w:p w14:paraId="1013D407" w14:textId="77777777" w:rsidR="00E4286E" w:rsidRPr="00E4286E" w:rsidRDefault="00E4286E" w:rsidP="00E4286E">
            <w:pPr>
              <w:spacing w:after="0" w:line="240" w:lineRule="auto"/>
              <w:jc w:val="center"/>
              <w:rPr>
                <w:rFonts w:eastAsia="Times New Roman" w:cs="Times New Roman"/>
                <w:b/>
                <w:bCs/>
                <w:lang w:eastAsia="en-US"/>
              </w:rPr>
            </w:pPr>
            <w:r w:rsidRPr="00E4286E">
              <w:rPr>
                <w:rFonts w:eastAsia="Times New Roman" w:cs="Times New Roman"/>
                <w:b/>
                <w:bCs/>
                <w:lang w:eastAsia="en-US"/>
              </w:rPr>
              <w:t>Note</w:t>
            </w:r>
          </w:p>
        </w:tc>
      </w:tr>
      <w:tr w:rsidR="00E4286E" w:rsidRPr="00E4286E" w14:paraId="39AB45D6" w14:textId="77777777" w:rsidTr="005E2534">
        <w:tc>
          <w:tcPr>
            <w:tcW w:w="1971" w:type="pct"/>
          </w:tcPr>
          <w:p w14:paraId="69B2D933"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Tritiu </w:t>
            </w:r>
          </w:p>
        </w:tc>
        <w:tc>
          <w:tcPr>
            <w:tcW w:w="1875" w:type="pct"/>
          </w:tcPr>
          <w:p w14:paraId="0D43716B"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10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6F62BAF5" w14:textId="7C85ACA9"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Nota 3</w:t>
            </w:r>
          </w:p>
        </w:tc>
      </w:tr>
      <w:tr w:rsidR="00E4286E" w:rsidRPr="00E4286E" w14:paraId="3517EA83" w14:textId="77777777" w:rsidTr="005E2534">
        <w:tc>
          <w:tcPr>
            <w:tcW w:w="1971" w:type="pct"/>
          </w:tcPr>
          <w:p w14:paraId="7AA2EDE4"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Radon</w:t>
            </w:r>
          </w:p>
        </w:tc>
        <w:tc>
          <w:tcPr>
            <w:tcW w:w="1875" w:type="pct"/>
          </w:tcPr>
          <w:p w14:paraId="578D4B26"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10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6288CC71" w14:textId="2F3DBFB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Nota 3</w:t>
            </w:r>
          </w:p>
        </w:tc>
      </w:tr>
      <w:tr w:rsidR="00E4286E" w:rsidRPr="00E4286E" w14:paraId="758D0183" w14:textId="77777777" w:rsidTr="005E2534">
        <w:tc>
          <w:tcPr>
            <w:tcW w:w="1971" w:type="pct"/>
          </w:tcPr>
          <w:p w14:paraId="718C66CC"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Activitatea alfa globală</w:t>
            </w:r>
          </w:p>
        </w:tc>
        <w:tc>
          <w:tcPr>
            <w:tcW w:w="1875" w:type="pct"/>
          </w:tcPr>
          <w:p w14:paraId="32509DB1"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0,04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59BE5342" w14:textId="6EF08DBE"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Nota 4</w:t>
            </w:r>
          </w:p>
        </w:tc>
      </w:tr>
      <w:tr w:rsidR="00E4286E" w:rsidRPr="00E4286E" w14:paraId="3BF3D48B" w14:textId="77777777" w:rsidTr="005E2534">
        <w:tc>
          <w:tcPr>
            <w:tcW w:w="1971" w:type="pct"/>
          </w:tcPr>
          <w:p w14:paraId="3D7FE611"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Activitatea beta globală</w:t>
            </w:r>
          </w:p>
        </w:tc>
        <w:tc>
          <w:tcPr>
            <w:tcW w:w="1875" w:type="pct"/>
          </w:tcPr>
          <w:p w14:paraId="6EA9EE2B"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0,4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0822D937"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Nota 4</w:t>
            </w:r>
          </w:p>
        </w:tc>
      </w:tr>
      <w:tr w:rsidR="00E4286E" w:rsidRPr="00E4286E" w14:paraId="06709098" w14:textId="77777777" w:rsidTr="005E2534">
        <w:tc>
          <w:tcPr>
            <w:tcW w:w="1971" w:type="pct"/>
          </w:tcPr>
          <w:p w14:paraId="142DAFDE"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U-238 </w:t>
            </w:r>
          </w:p>
        </w:tc>
        <w:tc>
          <w:tcPr>
            <w:tcW w:w="1875" w:type="pct"/>
          </w:tcPr>
          <w:p w14:paraId="37C0832F"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6F756A01"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62FF5E33" w14:textId="77777777" w:rsidTr="005E2534">
        <w:tc>
          <w:tcPr>
            <w:tcW w:w="1971" w:type="pct"/>
          </w:tcPr>
          <w:p w14:paraId="2767BDCF"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U-234 </w:t>
            </w:r>
          </w:p>
        </w:tc>
        <w:tc>
          <w:tcPr>
            <w:tcW w:w="1875" w:type="pct"/>
          </w:tcPr>
          <w:p w14:paraId="51E97694"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0476F771"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097E4CFB" w14:textId="77777777" w:rsidTr="005E2534">
        <w:tc>
          <w:tcPr>
            <w:tcW w:w="1971" w:type="pct"/>
          </w:tcPr>
          <w:p w14:paraId="79CDB48C"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Ra-226 </w:t>
            </w:r>
          </w:p>
        </w:tc>
        <w:tc>
          <w:tcPr>
            <w:tcW w:w="1875" w:type="pct"/>
          </w:tcPr>
          <w:p w14:paraId="63945FE2"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0,04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4E2F5936"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708E1851" w14:textId="77777777" w:rsidTr="005E2534">
        <w:tc>
          <w:tcPr>
            <w:tcW w:w="1971" w:type="pct"/>
          </w:tcPr>
          <w:p w14:paraId="4D5BDCED"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lastRenderedPageBreak/>
              <w:t xml:space="preserve">Ra-228 </w:t>
            </w:r>
          </w:p>
        </w:tc>
        <w:tc>
          <w:tcPr>
            <w:tcW w:w="1875" w:type="pct"/>
          </w:tcPr>
          <w:p w14:paraId="58373C39"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5A0E4586" w14:textId="1D7AB00E"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Nota 5</w:t>
            </w:r>
          </w:p>
        </w:tc>
      </w:tr>
      <w:tr w:rsidR="00E4286E" w:rsidRPr="00E4286E" w14:paraId="516D4E4F" w14:textId="77777777" w:rsidTr="005E2534">
        <w:tc>
          <w:tcPr>
            <w:tcW w:w="1971" w:type="pct"/>
          </w:tcPr>
          <w:p w14:paraId="1647D82F"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Pb-210 </w:t>
            </w:r>
          </w:p>
        </w:tc>
        <w:tc>
          <w:tcPr>
            <w:tcW w:w="1875" w:type="pct"/>
          </w:tcPr>
          <w:p w14:paraId="5D3D472F"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0,02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12E0B430"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725F8E4D" w14:textId="77777777" w:rsidTr="005E2534">
        <w:tc>
          <w:tcPr>
            <w:tcW w:w="1971" w:type="pct"/>
          </w:tcPr>
          <w:p w14:paraId="6962015E"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Po-210 </w:t>
            </w:r>
          </w:p>
        </w:tc>
        <w:tc>
          <w:tcPr>
            <w:tcW w:w="1875" w:type="pct"/>
          </w:tcPr>
          <w:p w14:paraId="6FDB56BA"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0,01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4C9B06C5"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3F5284D0" w14:textId="77777777" w:rsidTr="005E2534">
        <w:tc>
          <w:tcPr>
            <w:tcW w:w="1971" w:type="pct"/>
          </w:tcPr>
          <w:p w14:paraId="56E31EE6"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C-14 </w:t>
            </w:r>
          </w:p>
        </w:tc>
        <w:tc>
          <w:tcPr>
            <w:tcW w:w="1875" w:type="pct"/>
          </w:tcPr>
          <w:p w14:paraId="6225525E"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20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4CD5C0CE"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571EB8B6" w14:textId="77777777" w:rsidTr="005E2534">
        <w:tc>
          <w:tcPr>
            <w:tcW w:w="1971" w:type="pct"/>
          </w:tcPr>
          <w:p w14:paraId="5BBE0191"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Sr-90</w:t>
            </w:r>
          </w:p>
        </w:tc>
        <w:tc>
          <w:tcPr>
            <w:tcW w:w="1875" w:type="pct"/>
          </w:tcPr>
          <w:p w14:paraId="234F07FF"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0,4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29F27FD4"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28A90C7A" w14:textId="77777777" w:rsidTr="005E2534">
        <w:tc>
          <w:tcPr>
            <w:tcW w:w="1971" w:type="pct"/>
          </w:tcPr>
          <w:p w14:paraId="50A11002"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Pu-239/Pu-240 </w:t>
            </w:r>
          </w:p>
        </w:tc>
        <w:tc>
          <w:tcPr>
            <w:tcW w:w="1875" w:type="pct"/>
          </w:tcPr>
          <w:p w14:paraId="4DEFFA29"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0,04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0A5CE425"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79D3D3B0" w14:textId="77777777" w:rsidTr="005E2534">
        <w:tc>
          <w:tcPr>
            <w:tcW w:w="1971" w:type="pct"/>
          </w:tcPr>
          <w:p w14:paraId="78505E29"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 xml:space="preserve">Am-241 </w:t>
            </w:r>
          </w:p>
        </w:tc>
        <w:tc>
          <w:tcPr>
            <w:tcW w:w="1875" w:type="pct"/>
          </w:tcPr>
          <w:p w14:paraId="3E3953CA"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0,06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385040D4"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38806C67" w14:textId="77777777" w:rsidTr="005E2534">
        <w:tc>
          <w:tcPr>
            <w:tcW w:w="1971" w:type="pct"/>
          </w:tcPr>
          <w:p w14:paraId="4E6CFC80"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Co-60</w:t>
            </w:r>
          </w:p>
        </w:tc>
        <w:tc>
          <w:tcPr>
            <w:tcW w:w="1875" w:type="pct"/>
          </w:tcPr>
          <w:p w14:paraId="461F9430"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0,5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4484DF89"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1C78B46F" w14:textId="77777777" w:rsidTr="005E2534">
        <w:tc>
          <w:tcPr>
            <w:tcW w:w="1971" w:type="pct"/>
          </w:tcPr>
          <w:p w14:paraId="31CB78E5"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Cs-134</w:t>
            </w:r>
          </w:p>
        </w:tc>
        <w:tc>
          <w:tcPr>
            <w:tcW w:w="1875" w:type="pct"/>
          </w:tcPr>
          <w:p w14:paraId="65E9BBFC"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0,5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52DDA7BC"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0FA70583" w14:textId="77777777" w:rsidTr="005E2534">
        <w:tc>
          <w:tcPr>
            <w:tcW w:w="1971" w:type="pct"/>
          </w:tcPr>
          <w:p w14:paraId="5DAED7B2"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Cs-137</w:t>
            </w:r>
          </w:p>
        </w:tc>
        <w:tc>
          <w:tcPr>
            <w:tcW w:w="1875" w:type="pct"/>
          </w:tcPr>
          <w:p w14:paraId="1795AB8C"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0,5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63E2D234" w14:textId="77777777" w:rsidR="00E4286E" w:rsidRPr="00E4286E" w:rsidRDefault="00E4286E" w:rsidP="005E2534">
            <w:pPr>
              <w:spacing w:after="0" w:line="240" w:lineRule="auto"/>
              <w:jc w:val="center"/>
              <w:rPr>
                <w:rFonts w:eastAsia="Times New Roman" w:cs="Times New Roman"/>
                <w:lang w:eastAsia="en-US"/>
              </w:rPr>
            </w:pPr>
          </w:p>
        </w:tc>
      </w:tr>
      <w:tr w:rsidR="00E4286E" w:rsidRPr="00E4286E" w14:paraId="2D8A328B" w14:textId="77777777" w:rsidTr="005E2534">
        <w:tc>
          <w:tcPr>
            <w:tcW w:w="1971" w:type="pct"/>
          </w:tcPr>
          <w:p w14:paraId="158B264B" w14:textId="77777777" w:rsidR="00E4286E" w:rsidRPr="00E4286E" w:rsidRDefault="00E4286E" w:rsidP="00E4286E">
            <w:pPr>
              <w:spacing w:after="0" w:line="240" w:lineRule="auto"/>
              <w:jc w:val="both"/>
              <w:rPr>
                <w:rFonts w:eastAsia="Times New Roman" w:cs="Times New Roman"/>
                <w:lang w:eastAsia="en-US"/>
              </w:rPr>
            </w:pPr>
            <w:r w:rsidRPr="00E4286E">
              <w:rPr>
                <w:rFonts w:eastAsia="Times New Roman" w:cs="Times New Roman"/>
                <w:lang w:eastAsia="en-US"/>
              </w:rPr>
              <w:t>I-131</w:t>
            </w:r>
          </w:p>
        </w:tc>
        <w:tc>
          <w:tcPr>
            <w:tcW w:w="1875" w:type="pct"/>
          </w:tcPr>
          <w:p w14:paraId="1648CB76" w14:textId="77777777" w:rsidR="00E4286E" w:rsidRPr="00E4286E" w:rsidRDefault="00E4286E" w:rsidP="005E2534">
            <w:pPr>
              <w:spacing w:after="0" w:line="240" w:lineRule="auto"/>
              <w:jc w:val="center"/>
              <w:rPr>
                <w:rFonts w:eastAsia="Times New Roman" w:cs="Times New Roman"/>
                <w:lang w:eastAsia="en-US"/>
              </w:rPr>
            </w:pPr>
            <w:r w:rsidRPr="00E4286E">
              <w:rPr>
                <w:rFonts w:eastAsia="Times New Roman" w:cs="Times New Roman"/>
                <w:lang w:eastAsia="en-US"/>
              </w:rPr>
              <w:t xml:space="preserve">0,5 </w:t>
            </w:r>
            <w:proofErr w:type="spellStart"/>
            <w:r w:rsidRPr="00E4286E">
              <w:rPr>
                <w:rFonts w:eastAsia="Times New Roman" w:cs="Times New Roman"/>
                <w:lang w:eastAsia="en-US"/>
              </w:rPr>
              <w:t>Bq</w:t>
            </w:r>
            <w:proofErr w:type="spellEnd"/>
            <w:r w:rsidRPr="00E4286E">
              <w:rPr>
                <w:rFonts w:eastAsia="Times New Roman" w:cs="Times New Roman"/>
                <w:lang w:eastAsia="en-US"/>
              </w:rPr>
              <w:t>/l</w:t>
            </w:r>
          </w:p>
        </w:tc>
        <w:tc>
          <w:tcPr>
            <w:tcW w:w="1154" w:type="pct"/>
          </w:tcPr>
          <w:p w14:paraId="01B23AE6" w14:textId="77777777" w:rsidR="00E4286E" w:rsidRPr="00E4286E" w:rsidRDefault="00E4286E" w:rsidP="005E2534">
            <w:pPr>
              <w:spacing w:after="0" w:line="240" w:lineRule="auto"/>
              <w:jc w:val="center"/>
              <w:rPr>
                <w:rFonts w:eastAsia="Times New Roman" w:cs="Times New Roman"/>
                <w:lang w:eastAsia="en-US"/>
              </w:rPr>
            </w:pPr>
          </w:p>
        </w:tc>
      </w:tr>
    </w:tbl>
    <w:p w14:paraId="29C1BFB0" w14:textId="77777777" w:rsidR="00E4286E" w:rsidRPr="00E4286E" w:rsidRDefault="00E4286E" w:rsidP="00E4286E">
      <w:pPr>
        <w:spacing w:after="0" w:line="240" w:lineRule="auto"/>
        <w:ind w:firstLine="709"/>
        <w:jc w:val="both"/>
        <w:rPr>
          <w:rFonts w:eastAsia="Times New Roman" w:cs="Times New Roman"/>
          <w:lang w:eastAsia="en-US"/>
        </w:rPr>
      </w:pPr>
    </w:p>
    <w:p w14:paraId="08E38E78"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b/>
          <w:bCs/>
          <w:lang w:eastAsia="en-US"/>
        </w:rPr>
        <w:t>Note</w:t>
      </w:r>
      <w:r w:rsidRPr="00E4286E">
        <w:rPr>
          <w:rFonts w:eastAsia="Times New Roman" w:cs="Times New Roman"/>
          <w:lang w:eastAsia="en-US"/>
        </w:rPr>
        <w:t>:</w:t>
      </w:r>
    </w:p>
    <w:p w14:paraId="1CDD48AB"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1. Limita de detecție se calculează conform standardului SM EN ISO 11929-4:2023. Determinarea limitelor caracteristice (praguri de decizie, limite de detecție și limite ale intervalului de încredere) pentru măsurarea radiațiilor ionizante – principii fundamentale și utilizare, cu probabilități de erori din primul și al doilea tip de 0,05 fiecare. </w:t>
      </w:r>
    </w:p>
    <w:p w14:paraId="70398F00"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 xml:space="preserve">2. Incertitudinile de măsurare se calculează și se raportează ca incertitudini standard complete sau ca incertitudini standard extinse, cu un factor de extindere de 1,96, conform </w:t>
      </w:r>
      <w:r w:rsidRPr="00E4286E">
        <w:rPr>
          <w:rFonts w:eastAsia="Times New Roman" w:cs="Times New Roman"/>
          <w:lang w:val="it-IT" w:eastAsia="en-US"/>
        </w:rPr>
        <w:t xml:space="preserve">standardului </w:t>
      </w:r>
      <w:r w:rsidRPr="00E4286E">
        <w:rPr>
          <w:rFonts w:eastAsia="Times New Roman" w:cs="Times New Roman"/>
          <w:lang w:eastAsia="en-US"/>
        </w:rPr>
        <w:t xml:space="preserve">SM ISO/IEC 98-3:2017: Ghid pentru exprimarea incertitudinii de măsurare. </w:t>
      </w:r>
    </w:p>
    <w:p w14:paraId="6B2FECC2"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lang w:eastAsia="en-US"/>
        </w:rPr>
        <w:t>3. Limita de detecție a tritiului și radonului este de 10% din parametrul valoric de 100 </w:t>
      </w:r>
      <w:proofErr w:type="spellStart"/>
      <w:r w:rsidRPr="00E4286E">
        <w:rPr>
          <w:rFonts w:eastAsia="Times New Roman" w:cs="Times New Roman"/>
          <w:lang w:eastAsia="en-US"/>
        </w:rPr>
        <w:t>Bq</w:t>
      </w:r>
      <w:proofErr w:type="spellEnd"/>
      <w:r w:rsidRPr="00E4286E">
        <w:rPr>
          <w:rFonts w:eastAsia="Times New Roman" w:cs="Times New Roman"/>
          <w:lang w:eastAsia="en-US"/>
        </w:rPr>
        <w:t xml:space="preserve">/l al acestora. </w:t>
      </w:r>
    </w:p>
    <w:p w14:paraId="289AAEC3" w14:textId="77777777" w:rsidR="00E4286E" w:rsidRPr="00E4286E" w:rsidRDefault="00E4286E" w:rsidP="00E4286E">
      <w:pPr>
        <w:tabs>
          <w:tab w:val="left" w:pos="993"/>
        </w:tabs>
        <w:spacing w:after="0" w:line="240" w:lineRule="auto"/>
        <w:ind w:firstLine="709"/>
        <w:contextualSpacing/>
        <w:jc w:val="both"/>
        <w:rPr>
          <w:rFonts w:eastAsia="Times New Roman" w:cs="Times New Roman"/>
          <w:color w:val="000000"/>
          <w:lang w:eastAsia="en-US"/>
        </w:rPr>
      </w:pPr>
      <w:r w:rsidRPr="00E4286E">
        <w:rPr>
          <w:rFonts w:eastAsia="Times New Roman" w:cs="Times New Roman"/>
          <w:lang w:eastAsia="en-US"/>
        </w:rPr>
        <w:t xml:space="preserve">4. Limita </w:t>
      </w:r>
      <w:r w:rsidRPr="00E4286E">
        <w:rPr>
          <w:rFonts w:eastAsia="Times New Roman" w:cs="Times New Roman"/>
          <w:color w:val="000000"/>
          <w:lang w:eastAsia="en-US"/>
        </w:rPr>
        <w:t>de detecție pentru activitatea alfa globală și activitatea beta globală este de 40% din valorile de detectare de 0,1 </w:t>
      </w:r>
      <w:proofErr w:type="spellStart"/>
      <w:r w:rsidRPr="00E4286E">
        <w:rPr>
          <w:rFonts w:eastAsia="Times New Roman" w:cs="Times New Roman"/>
          <w:color w:val="000000"/>
          <w:lang w:eastAsia="en-US"/>
        </w:rPr>
        <w:t>Bq</w:t>
      </w:r>
      <w:proofErr w:type="spellEnd"/>
      <w:r w:rsidRPr="00E4286E">
        <w:rPr>
          <w:rFonts w:eastAsia="Times New Roman" w:cs="Times New Roman"/>
          <w:color w:val="000000"/>
          <w:lang w:eastAsia="en-US"/>
        </w:rPr>
        <w:t>/l și, respectiv, 1,0 </w:t>
      </w:r>
      <w:proofErr w:type="spellStart"/>
      <w:r w:rsidRPr="00E4286E">
        <w:rPr>
          <w:rFonts w:eastAsia="Times New Roman" w:cs="Times New Roman"/>
          <w:color w:val="000000"/>
          <w:lang w:eastAsia="en-US"/>
        </w:rPr>
        <w:t>Bq</w:t>
      </w:r>
      <w:proofErr w:type="spellEnd"/>
      <w:r w:rsidRPr="00E4286E">
        <w:rPr>
          <w:rFonts w:eastAsia="Times New Roman" w:cs="Times New Roman"/>
          <w:color w:val="000000"/>
          <w:lang w:eastAsia="en-US"/>
        </w:rPr>
        <w:t xml:space="preserve">/l. </w:t>
      </w:r>
    </w:p>
    <w:p w14:paraId="512F320D"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r w:rsidRPr="00E4286E">
        <w:rPr>
          <w:rFonts w:eastAsia="Times New Roman" w:cs="Times New Roman"/>
          <w:color w:val="000000"/>
          <w:lang w:eastAsia="en-US"/>
        </w:rPr>
        <w:t xml:space="preserve">5. Această limită de detecție se aplică numai detectării inițiale a DO pentru o nouă sursă de apă; dacă verificarea inițială indică faptul </w:t>
      </w:r>
      <w:r w:rsidRPr="00E4286E">
        <w:rPr>
          <w:rFonts w:eastAsia="Times New Roman" w:cs="Times New Roman"/>
          <w:lang w:eastAsia="en-US"/>
        </w:rPr>
        <w:t>că este improbabil ca Ra-228 să depășească 20% din concentrația derivată, limita de detecție poate fi mărită la 0,08 </w:t>
      </w:r>
      <w:proofErr w:type="spellStart"/>
      <w:r w:rsidRPr="00E4286E">
        <w:rPr>
          <w:rFonts w:eastAsia="Times New Roman" w:cs="Times New Roman"/>
          <w:lang w:eastAsia="en-US"/>
        </w:rPr>
        <w:t>Bq</w:t>
      </w:r>
      <w:proofErr w:type="spellEnd"/>
      <w:r w:rsidRPr="00E4286E">
        <w:rPr>
          <w:rFonts w:eastAsia="Times New Roman" w:cs="Times New Roman"/>
          <w:lang w:eastAsia="en-US"/>
        </w:rPr>
        <w:t>/l pentru măsurătorile de rutină specifice ale nuclidului Ra-228, până când apare necesitatea unei reverificări ulterioare.</w:t>
      </w:r>
    </w:p>
    <w:p w14:paraId="1A9FF3F1"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p>
    <w:p w14:paraId="055E2884" w14:textId="77777777" w:rsidR="00E4286E" w:rsidRPr="00E4286E" w:rsidRDefault="00E4286E" w:rsidP="00E4286E">
      <w:pPr>
        <w:tabs>
          <w:tab w:val="left" w:pos="993"/>
        </w:tabs>
        <w:spacing w:after="0" w:line="240" w:lineRule="auto"/>
        <w:ind w:firstLine="709"/>
        <w:contextualSpacing/>
        <w:jc w:val="both"/>
        <w:rPr>
          <w:rFonts w:eastAsia="Times New Roman" w:cs="Times New Roman"/>
          <w:lang w:eastAsia="en-US"/>
        </w:rPr>
      </w:pPr>
    </w:p>
    <w:p w14:paraId="5280CBF3" w14:textId="77777777" w:rsidR="00F12C76" w:rsidRPr="00E4286E" w:rsidRDefault="00F12C76" w:rsidP="00E4286E">
      <w:pPr>
        <w:rPr>
          <w:rFonts w:cs="Times New Roman"/>
        </w:rPr>
      </w:pPr>
    </w:p>
    <w:sectPr w:rsidR="00F12C76" w:rsidRPr="00E4286E" w:rsidSect="00D616C0">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auto"/>
    <w:pitch w:val="default"/>
    <w:sig w:usb0="00000003" w:usb1="00000000" w:usb2="00000000" w:usb3="00000000" w:csb0="00000001" w:csb1="00000000"/>
  </w:font>
  <w:font w:name="$Caslon">
    <w:altName w:val="Century Gothic"/>
    <w:charset w:val="00"/>
    <w:family w:val="auto"/>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imbus Sans L">
    <w:altName w:val="Arial"/>
    <w:charset w:val="00"/>
    <w:family w:val="swiss"/>
    <w:pitch w:val="variable"/>
    <w:sig w:usb0="00000003" w:usb1="00000000" w:usb2="00000000" w:usb3="00000000" w:csb0="00000001" w:csb1="00000000"/>
  </w:font>
  <w:font w:name="DejaVu Sans">
    <w:altName w:val="Yu Gothic"/>
    <w:charset w:val="80"/>
    <w:family w:val="auto"/>
    <w:pitch w:val="variable"/>
    <w:sig w:usb0="00000203" w:usb1="08070000" w:usb2="00000010" w:usb3="00000000" w:csb0="00020005"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KIKOO+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agmatica CR">
    <w:altName w:val="Courier New"/>
    <w:charset w:val="59"/>
    <w:family w:val="auto"/>
    <w:pitch w:val="variable"/>
    <w:sig w:usb0="010200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Oblique">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YMHCV+MinionPro-Regular">
    <w:altName w:val="Times New Roman"/>
    <w:panose1 w:val="00000000000000000000"/>
    <w:charset w:val="00"/>
    <w:family w:val="roman"/>
    <w:notTrueType/>
    <w:pitch w:val="default"/>
    <w:sig w:usb0="00000007"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Listacumarcatori2"/>
      <w:lvlText w:val=""/>
      <w:lvlJc w:val="left"/>
      <w:pPr>
        <w:tabs>
          <w:tab w:val="num" w:pos="452"/>
        </w:tabs>
        <w:ind w:left="452" w:hanging="360"/>
      </w:pPr>
      <w:rPr>
        <w:rFonts w:ascii="Symbol" w:hAnsi="Symbol" w:hint="default"/>
      </w:rPr>
    </w:lvl>
  </w:abstractNum>
  <w:abstractNum w:abstractNumId="1" w15:restartNumberingAfterBreak="0">
    <w:nsid w:val="23D72E43"/>
    <w:multiLevelType w:val="hybridMultilevel"/>
    <w:tmpl w:val="FFFFFFFF"/>
    <w:styleLink w:val="Stilimportat1"/>
    <w:lvl w:ilvl="0" w:tplc="04DE3B80">
      <w:start w:val="1"/>
      <w:numFmt w:val="upperLetter"/>
      <w:lvlText w:val="%1."/>
      <w:lvlJc w:val="left"/>
      <w:pPr>
        <w:ind w:left="644" w:hanging="360"/>
      </w:pPr>
      <w:rPr>
        <w:rFonts w:hAnsi="Arial Unicode MS" w:cs="Times New Roman"/>
        <w:caps w:val="0"/>
        <w:smallCaps w:val="0"/>
        <w:strike w:val="0"/>
        <w:dstrike w:val="0"/>
        <w:color w:val="000000"/>
        <w:spacing w:val="0"/>
        <w:w w:val="100"/>
        <w:kern w:val="0"/>
        <w:position w:val="0"/>
        <w:vertAlign w:val="baseline"/>
      </w:rPr>
    </w:lvl>
    <w:lvl w:ilvl="1" w:tplc="FFBC90CA">
      <w:start w:val="1"/>
      <w:numFmt w:val="lowerLetter"/>
      <w:lvlText w:val="%2."/>
      <w:lvlJc w:val="left"/>
      <w:pPr>
        <w:ind w:left="1364" w:hanging="360"/>
      </w:pPr>
      <w:rPr>
        <w:rFonts w:hAnsi="Arial Unicode MS" w:cs="Times New Roman"/>
        <w:caps w:val="0"/>
        <w:smallCaps w:val="0"/>
        <w:strike w:val="0"/>
        <w:dstrike w:val="0"/>
        <w:color w:val="000000"/>
        <w:spacing w:val="0"/>
        <w:w w:val="100"/>
        <w:kern w:val="0"/>
        <w:position w:val="0"/>
        <w:vertAlign w:val="baseline"/>
      </w:rPr>
    </w:lvl>
    <w:lvl w:ilvl="2" w:tplc="1206D1D8">
      <w:start w:val="1"/>
      <w:numFmt w:val="lowerRoman"/>
      <w:lvlText w:val="%3."/>
      <w:lvlJc w:val="left"/>
      <w:pPr>
        <w:ind w:left="2084" w:hanging="285"/>
      </w:pPr>
      <w:rPr>
        <w:rFonts w:hAnsi="Arial Unicode MS" w:cs="Times New Roman"/>
        <w:caps w:val="0"/>
        <w:smallCaps w:val="0"/>
        <w:strike w:val="0"/>
        <w:dstrike w:val="0"/>
        <w:color w:val="000000"/>
        <w:spacing w:val="0"/>
        <w:w w:val="100"/>
        <w:kern w:val="0"/>
        <w:position w:val="0"/>
        <w:vertAlign w:val="baseline"/>
      </w:rPr>
    </w:lvl>
    <w:lvl w:ilvl="3" w:tplc="C466F32E">
      <w:start w:val="1"/>
      <w:numFmt w:val="decimal"/>
      <w:lvlText w:val="%4."/>
      <w:lvlJc w:val="left"/>
      <w:pPr>
        <w:ind w:left="2804" w:hanging="360"/>
      </w:pPr>
      <w:rPr>
        <w:rFonts w:hAnsi="Arial Unicode MS" w:cs="Times New Roman"/>
        <w:caps w:val="0"/>
        <w:smallCaps w:val="0"/>
        <w:strike w:val="0"/>
        <w:dstrike w:val="0"/>
        <w:color w:val="000000"/>
        <w:spacing w:val="0"/>
        <w:w w:val="100"/>
        <w:kern w:val="0"/>
        <w:position w:val="0"/>
        <w:vertAlign w:val="baseline"/>
      </w:rPr>
    </w:lvl>
    <w:lvl w:ilvl="4" w:tplc="AF30449E">
      <w:start w:val="1"/>
      <w:numFmt w:val="lowerLetter"/>
      <w:lvlText w:val="%5."/>
      <w:lvlJc w:val="left"/>
      <w:pPr>
        <w:ind w:left="3524" w:hanging="360"/>
      </w:pPr>
      <w:rPr>
        <w:rFonts w:hAnsi="Arial Unicode MS" w:cs="Times New Roman"/>
        <w:caps w:val="0"/>
        <w:smallCaps w:val="0"/>
        <w:strike w:val="0"/>
        <w:dstrike w:val="0"/>
        <w:color w:val="000000"/>
        <w:spacing w:val="0"/>
        <w:w w:val="100"/>
        <w:kern w:val="0"/>
        <w:position w:val="0"/>
        <w:vertAlign w:val="baseline"/>
      </w:rPr>
    </w:lvl>
    <w:lvl w:ilvl="5" w:tplc="B92EAD36">
      <w:start w:val="1"/>
      <w:numFmt w:val="lowerRoman"/>
      <w:lvlText w:val="%6."/>
      <w:lvlJc w:val="left"/>
      <w:pPr>
        <w:ind w:left="4244" w:hanging="285"/>
      </w:pPr>
      <w:rPr>
        <w:rFonts w:hAnsi="Arial Unicode MS" w:cs="Times New Roman"/>
        <w:caps w:val="0"/>
        <w:smallCaps w:val="0"/>
        <w:strike w:val="0"/>
        <w:dstrike w:val="0"/>
        <w:color w:val="000000"/>
        <w:spacing w:val="0"/>
        <w:w w:val="100"/>
        <w:kern w:val="0"/>
        <w:position w:val="0"/>
        <w:vertAlign w:val="baseline"/>
      </w:rPr>
    </w:lvl>
    <w:lvl w:ilvl="6" w:tplc="A310492E">
      <w:start w:val="1"/>
      <w:numFmt w:val="decimal"/>
      <w:lvlText w:val="%7."/>
      <w:lvlJc w:val="left"/>
      <w:pPr>
        <w:ind w:left="4964" w:hanging="360"/>
      </w:pPr>
      <w:rPr>
        <w:rFonts w:hAnsi="Arial Unicode MS" w:cs="Times New Roman"/>
        <w:caps w:val="0"/>
        <w:smallCaps w:val="0"/>
        <w:strike w:val="0"/>
        <w:dstrike w:val="0"/>
        <w:color w:val="000000"/>
        <w:spacing w:val="0"/>
        <w:w w:val="100"/>
        <w:kern w:val="0"/>
        <w:position w:val="0"/>
        <w:vertAlign w:val="baseline"/>
      </w:rPr>
    </w:lvl>
    <w:lvl w:ilvl="7" w:tplc="D098E568">
      <w:start w:val="1"/>
      <w:numFmt w:val="lowerLetter"/>
      <w:lvlText w:val="%8."/>
      <w:lvlJc w:val="left"/>
      <w:pPr>
        <w:ind w:left="5684" w:hanging="360"/>
      </w:pPr>
      <w:rPr>
        <w:rFonts w:hAnsi="Arial Unicode MS" w:cs="Times New Roman"/>
        <w:caps w:val="0"/>
        <w:smallCaps w:val="0"/>
        <w:strike w:val="0"/>
        <w:dstrike w:val="0"/>
        <w:color w:val="000000"/>
        <w:spacing w:val="0"/>
        <w:w w:val="100"/>
        <w:kern w:val="0"/>
        <w:position w:val="0"/>
        <w:vertAlign w:val="baseline"/>
      </w:rPr>
    </w:lvl>
    <w:lvl w:ilvl="8" w:tplc="8DFC92A8">
      <w:start w:val="1"/>
      <w:numFmt w:val="lowerRoman"/>
      <w:lvlText w:val="%9."/>
      <w:lvlJc w:val="left"/>
      <w:pPr>
        <w:ind w:left="6404" w:hanging="285"/>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4A5846BC"/>
    <w:multiLevelType w:val="multilevel"/>
    <w:tmpl w:val="FFFFFFFF"/>
    <w:styleLink w:val="Stilimportat3"/>
    <w:lvl w:ilvl="0">
      <w:start w:val="1"/>
      <w:numFmt w:val="decimal"/>
      <w:lvlText w:val="%1."/>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abstractNum>
  <w:abstractNum w:abstractNumId="3" w15:restartNumberingAfterBreak="0">
    <w:nsid w:val="61F666E2"/>
    <w:multiLevelType w:val="hybridMultilevel"/>
    <w:tmpl w:val="FFFFFFFF"/>
    <w:styleLink w:val="Stilimportat2"/>
    <w:lvl w:ilvl="0" w:tplc="1664610C">
      <w:start w:val="1"/>
      <w:numFmt w:val="decimal"/>
      <w:lvlText w:val="(%1)"/>
      <w:lvlJc w:val="left"/>
      <w:pPr>
        <w:ind w:left="644" w:hanging="360"/>
      </w:pPr>
      <w:rPr>
        <w:rFonts w:hAnsi="Arial Unicode MS" w:cs="Times New Roman"/>
        <w:i/>
        <w:iCs/>
        <w:caps w:val="0"/>
        <w:smallCaps w:val="0"/>
        <w:strike w:val="0"/>
        <w:dstrike w:val="0"/>
        <w:color w:val="000000"/>
        <w:spacing w:val="0"/>
        <w:w w:val="100"/>
        <w:kern w:val="0"/>
        <w:position w:val="0"/>
        <w:vertAlign w:val="baseline"/>
      </w:rPr>
    </w:lvl>
    <w:lvl w:ilvl="1" w:tplc="69766DA2">
      <w:start w:val="1"/>
      <w:numFmt w:val="lowerLetter"/>
      <w:lvlText w:val="%2."/>
      <w:lvlJc w:val="left"/>
      <w:pPr>
        <w:ind w:left="1364" w:hanging="360"/>
      </w:pPr>
      <w:rPr>
        <w:rFonts w:hAnsi="Arial Unicode MS" w:cs="Times New Roman"/>
        <w:i/>
        <w:iCs/>
        <w:caps w:val="0"/>
        <w:smallCaps w:val="0"/>
        <w:strike w:val="0"/>
        <w:dstrike w:val="0"/>
        <w:color w:val="000000"/>
        <w:spacing w:val="0"/>
        <w:w w:val="100"/>
        <w:kern w:val="0"/>
        <w:position w:val="0"/>
        <w:vertAlign w:val="baseline"/>
      </w:rPr>
    </w:lvl>
    <w:lvl w:ilvl="2" w:tplc="3FC496FC">
      <w:start w:val="1"/>
      <w:numFmt w:val="lowerRoman"/>
      <w:lvlText w:val="%3."/>
      <w:lvlJc w:val="left"/>
      <w:pPr>
        <w:ind w:left="2084" w:hanging="289"/>
      </w:pPr>
      <w:rPr>
        <w:rFonts w:hAnsi="Arial Unicode MS" w:cs="Times New Roman"/>
        <w:i/>
        <w:iCs/>
        <w:caps w:val="0"/>
        <w:smallCaps w:val="0"/>
        <w:strike w:val="0"/>
        <w:dstrike w:val="0"/>
        <w:color w:val="000000"/>
        <w:spacing w:val="0"/>
        <w:w w:val="100"/>
        <w:kern w:val="0"/>
        <w:position w:val="0"/>
        <w:vertAlign w:val="baseline"/>
      </w:rPr>
    </w:lvl>
    <w:lvl w:ilvl="3" w:tplc="D92044EC">
      <w:start w:val="1"/>
      <w:numFmt w:val="decimal"/>
      <w:lvlText w:val="%4."/>
      <w:lvlJc w:val="left"/>
      <w:pPr>
        <w:ind w:left="2804" w:hanging="360"/>
      </w:pPr>
      <w:rPr>
        <w:rFonts w:hAnsi="Arial Unicode MS" w:cs="Times New Roman"/>
        <w:i/>
        <w:iCs/>
        <w:caps w:val="0"/>
        <w:smallCaps w:val="0"/>
        <w:strike w:val="0"/>
        <w:dstrike w:val="0"/>
        <w:color w:val="000000"/>
        <w:spacing w:val="0"/>
        <w:w w:val="100"/>
        <w:kern w:val="0"/>
        <w:position w:val="0"/>
        <w:vertAlign w:val="baseline"/>
      </w:rPr>
    </w:lvl>
    <w:lvl w:ilvl="4" w:tplc="6F5E03BE">
      <w:start w:val="1"/>
      <w:numFmt w:val="lowerLetter"/>
      <w:lvlText w:val="%5."/>
      <w:lvlJc w:val="left"/>
      <w:pPr>
        <w:ind w:left="3524" w:hanging="360"/>
      </w:pPr>
      <w:rPr>
        <w:rFonts w:hAnsi="Arial Unicode MS" w:cs="Times New Roman"/>
        <w:i/>
        <w:iCs/>
        <w:caps w:val="0"/>
        <w:smallCaps w:val="0"/>
        <w:strike w:val="0"/>
        <w:dstrike w:val="0"/>
        <w:color w:val="000000"/>
        <w:spacing w:val="0"/>
        <w:w w:val="100"/>
        <w:kern w:val="0"/>
        <w:position w:val="0"/>
        <w:vertAlign w:val="baseline"/>
      </w:rPr>
    </w:lvl>
    <w:lvl w:ilvl="5" w:tplc="CB2E1E94">
      <w:start w:val="1"/>
      <w:numFmt w:val="lowerRoman"/>
      <w:lvlText w:val="%6."/>
      <w:lvlJc w:val="left"/>
      <w:pPr>
        <w:ind w:left="4244" w:hanging="289"/>
      </w:pPr>
      <w:rPr>
        <w:rFonts w:hAnsi="Arial Unicode MS" w:cs="Times New Roman"/>
        <w:i/>
        <w:iCs/>
        <w:caps w:val="0"/>
        <w:smallCaps w:val="0"/>
        <w:strike w:val="0"/>
        <w:dstrike w:val="0"/>
        <w:color w:val="000000"/>
        <w:spacing w:val="0"/>
        <w:w w:val="100"/>
        <w:kern w:val="0"/>
        <w:position w:val="0"/>
        <w:vertAlign w:val="baseline"/>
      </w:rPr>
    </w:lvl>
    <w:lvl w:ilvl="6" w:tplc="647C46E6">
      <w:start w:val="1"/>
      <w:numFmt w:val="decimal"/>
      <w:lvlText w:val="%7."/>
      <w:lvlJc w:val="left"/>
      <w:pPr>
        <w:ind w:left="4964" w:hanging="360"/>
      </w:pPr>
      <w:rPr>
        <w:rFonts w:hAnsi="Arial Unicode MS" w:cs="Times New Roman"/>
        <w:i/>
        <w:iCs/>
        <w:caps w:val="0"/>
        <w:smallCaps w:val="0"/>
        <w:strike w:val="0"/>
        <w:dstrike w:val="0"/>
        <w:color w:val="000000"/>
        <w:spacing w:val="0"/>
        <w:w w:val="100"/>
        <w:kern w:val="0"/>
        <w:position w:val="0"/>
        <w:vertAlign w:val="baseline"/>
      </w:rPr>
    </w:lvl>
    <w:lvl w:ilvl="7" w:tplc="4BCC60A2">
      <w:start w:val="1"/>
      <w:numFmt w:val="lowerLetter"/>
      <w:lvlText w:val="%8."/>
      <w:lvlJc w:val="left"/>
      <w:pPr>
        <w:ind w:left="5684" w:hanging="360"/>
      </w:pPr>
      <w:rPr>
        <w:rFonts w:hAnsi="Arial Unicode MS" w:cs="Times New Roman"/>
        <w:i/>
        <w:iCs/>
        <w:caps w:val="0"/>
        <w:smallCaps w:val="0"/>
        <w:strike w:val="0"/>
        <w:dstrike w:val="0"/>
        <w:color w:val="000000"/>
        <w:spacing w:val="0"/>
        <w:w w:val="100"/>
        <w:kern w:val="0"/>
        <w:position w:val="0"/>
        <w:vertAlign w:val="baseline"/>
      </w:rPr>
    </w:lvl>
    <w:lvl w:ilvl="8" w:tplc="B4A485BC">
      <w:start w:val="1"/>
      <w:numFmt w:val="lowerRoman"/>
      <w:lvlText w:val="%9."/>
      <w:lvlJc w:val="left"/>
      <w:pPr>
        <w:ind w:left="6404" w:hanging="289"/>
      </w:pPr>
      <w:rPr>
        <w:rFonts w:hAnsi="Arial Unicode MS" w:cs="Times New Roman"/>
        <w:i/>
        <w:iCs/>
        <w:caps w:val="0"/>
        <w:smallCaps w:val="0"/>
        <w:strike w:val="0"/>
        <w:dstrike w:val="0"/>
        <w:color w:val="000000"/>
        <w:spacing w:val="0"/>
        <w:w w:val="100"/>
        <w:kern w:val="0"/>
        <w:position w:val="0"/>
        <w:vertAlign w:val="baseline"/>
      </w:rPr>
    </w:lvl>
  </w:abstractNum>
  <w:num w:numId="1" w16cid:durableId="194276759">
    <w:abstractNumId w:val="1"/>
  </w:num>
  <w:num w:numId="2" w16cid:durableId="2070035723">
    <w:abstractNumId w:val="2"/>
  </w:num>
  <w:num w:numId="3" w16cid:durableId="533924114">
    <w:abstractNumId w:val="3"/>
  </w:num>
  <w:num w:numId="4" w16cid:durableId="1072434538">
    <w:abstractNumId w:val="0"/>
  </w:num>
  <w:num w:numId="5" w16cid:durableId="1352684401">
    <w:abstractNumId w:val="0"/>
  </w:num>
  <w:num w:numId="6" w16cid:durableId="1601792445">
    <w:abstractNumId w:val="1"/>
  </w:num>
  <w:num w:numId="7" w16cid:durableId="1163282911">
    <w:abstractNumId w:val="2"/>
  </w:num>
  <w:num w:numId="8" w16cid:durableId="638001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A0D"/>
    <w:rsid w:val="00053DA8"/>
    <w:rsid w:val="0006072E"/>
    <w:rsid w:val="00331AEC"/>
    <w:rsid w:val="00412A79"/>
    <w:rsid w:val="00496983"/>
    <w:rsid w:val="005E2534"/>
    <w:rsid w:val="006C0B77"/>
    <w:rsid w:val="008242FF"/>
    <w:rsid w:val="00870751"/>
    <w:rsid w:val="00922C48"/>
    <w:rsid w:val="00A21C33"/>
    <w:rsid w:val="00A21DB4"/>
    <w:rsid w:val="00B915B7"/>
    <w:rsid w:val="00BA5275"/>
    <w:rsid w:val="00BE7A0D"/>
    <w:rsid w:val="00D616C0"/>
    <w:rsid w:val="00E4286E"/>
    <w:rsid w:val="00E522BB"/>
    <w:rsid w:val="00E57F3D"/>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4E687"/>
  <w15:chartTrackingRefBased/>
  <w15:docId w15:val="{9C2E15E2-403A-4A16-8378-8CE3EBDF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275"/>
    <w:rPr>
      <w:rFonts w:ascii="Times New Roman" w:hAnsi="Times New Roman"/>
      <w:sz w:val="24"/>
      <w:szCs w:val="24"/>
      <w:lang w:eastAsia="ro-RO"/>
      <w14:ligatures w14:val="none"/>
    </w:rPr>
  </w:style>
  <w:style w:type="paragraph" w:styleId="Titlu1">
    <w:name w:val="heading 1"/>
    <w:basedOn w:val="Normal"/>
    <w:next w:val="Normal"/>
    <w:link w:val="Titlu1Caracter"/>
    <w:uiPriority w:val="9"/>
    <w:qFormat/>
    <w:rsid w:val="00BA5275"/>
    <w:pPr>
      <w:keepNext/>
      <w:spacing w:before="240" w:after="60"/>
      <w:ind w:firstLine="720"/>
      <w:jc w:val="both"/>
      <w:outlineLvl w:val="0"/>
    </w:pPr>
    <w:rPr>
      <w:rFonts w:ascii="Arial" w:eastAsiaTheme="majorEastAsia" w:hAnsi="Arial" w:cstheme="majorBidi"/>
      <w:b/>
      <w:kern w:val="28"/>
      <w:sz w:val="28"/>
      <w:szCs w:val="20"/>
      <w:lang w:val="en-US"/>
    </w:rPr>
  </w:style>
  <w:style w:type="paragraph" w:styleId="Titlu2">
    <w:name w:val="heading 2"/>
    <w:basedOn w:val="Normal"/>
    <w:next w:val="Normal"/>
    <w:link w:val="Titlu2Caracter"/>
    <w:uiPriority w:val="9"/>
    <w:qFormat/>
    <w:rsid w:val="00BA5275"/>
    <w:pPr>
      <w:keepNext/>
      <w:ind w:firstLine="720"/>
      <w:jc w:val="center"/>
      <w:outlineLvl w:val="1"/>
    </w:pPr>
    <w:rPr>
      <w:rFonts w:ascii="$ Benguiat_Bold" w:eastAsiaTheme="majorEastAsia" w:hAnsi="$ Benguiat_Bold" w:cstheme="majorBidi"/>
      <w:b/>
      <w:sz w:val="132"/>
      <w:szCs w:val="20"/>
      <w:lang w:val="x-none"/>
    </w:rPr>
  </w:style>
  <w:style w:type="paragraph" w:styleId="Titlu3">
    <w:name w:val="heading 3"/>
    <w:basedOn w:val="Normal"/>
    <w:next w:val="Normal"/>
    <w:link w:val="Titlu3Caracter"/>
    <w:uiPriority w:val="9"/>
    <w:qFormat/>
    <w:rsid w:val="00BA5275"/>
    <w:pPr>
      <w:keepNext/>
      <w:ind w:firstLine="720"/>
      <w:jc w:val="center"/>
      <w:outlineLvl w:val="2"/>
    </w:pPr>
    <w:rPr>
      <w:rFonts w:ascii="$Caslon" w:eastAsia="Times New Roman" w:hAnsi="$Caslon" w:cs="Times New Roman"/>
      <w:b/>
      <w:sz w:val="20"/>
      <w:szCs w:val="20"/>
      <w:lang w:val="x-none"/>
    </w:rPr>
  </w:style>
  <w:style w:type="paragraph" w:styleId="Titlu4">
    <w:name w:val="heading 4"/>
    <w:basedOn w:val="Normal"/>
    <w:next w:val="Normal"/>
    <w:link w:val="Titlu4Caracter"/>
    <w:uiPriority w:val="9"/>
    <w:qFormat/>
    <w:rsid w:val="00BA5275"/>
    <w:pPr>
      <w:keepNext/>
      <w:ind w:firstLine="720"/>
      <w:jc w:val="center"/>
      <w:outlineLvl w:val="3"/>
    </w:pPr>
    <w:rPr>
      <w:rFonts w:ascii="$Caslon" w:eastAsia="Times New Roman" w:hAnsi="$Caslon" w:cs="Times New Roman"/>
      <w:b/>
      <w:sz w:val="26"/>
      <w:szCs w:val="20"/>
      <w:lang w:val="x-none"/>
    </w:rPr>
  </w:style>
  <w:style w:type="paragraph" w:styleId="Titlu5">
    <w:name w:val="heading 5"/>
    <w:basedOn w:val="Normal"/>
    <w:next w:val="Normal"/>
    <w:link w:val="Titlu5Caracter"/>
    <w:uiPriority w:val="9"/>
    <w:qFormat/>
    <w:rsid w:val="00BA5275"/>
    <w:pPr>
      <w:keepNext/>
      <w:ind w:firstLine="720"/>
      <w:jc w:val="center"/>
      <w:outlineLvl w:val="4"/>
    </w:pPr>
    <w:rPr>
      <w:rFonts w:ascii="$Caslon" w:eastAsia="Times New Roman" w:hAnsi="$Caslon" w:cs="Times New Roman"/>
      <w:szCs w:val="20"/>
      <w:lang w:val="x-none"/>
    </w:rPr>
  </w:style>
  <w:style w:type="paragraph" w:styleId="Titlu6">
    <w:name w:val="heading 6"/>
    <w:basedOn w:val="Normal"/>
    <w:next w:val="Normal"/>
    <w:link w:val="Titlu6Caracter"/>
    <w:uiPriority w:val="9"/>
    <w:qFormat/>
    <w:rsid w:val="00BA5275"/>
    <w:pPr>
      <w:keepNext/>
      <w:ind w:firstLine="720"/>
      <w:jc w:val="center"/>
      <w:outlineLvl w:val="5"/>
    </w:pPr>
    <w:rPr>
      <w:rFonts w:ascii="$Caslon" w:eastAsia="Times New Roman" w:hAnsi="$Caslon" w:cs="Times New Roman"/>
      <w:b/>
      <w:szCs w:val="20"/>
      <w:lang w:val="x-none"/>
    </w:rPr>
  </w:style>
  <w:style w:type="paragraph" w:styleId="Titlu7">
    <w:name w:val="heading 7"/>
    <w:basedOn w:val="Normal"/>
    <w:next w:val="Normal"/>
    <w:link w:val="Titlu7Caracter"/>
    <w:uiPriority w:val="9"/>
    <w:qFormat/>
    <w:rsid w:val="00BA5275"/>
    <w:pPr>
      <w:keepNext/>
      <w:ind w:firstLine="720"/>
      <w:jc w:val="center"/>
      <w:outlineLvl w:val="6"/>
    </w:pPr>
    <w:rPr>
      <w:rFonts w:ascii="Garamond" w:eastAsia="Times New Roman" w:hAnsi="Garamond" w:cs="Times New Roman"/>
      <w:b/>
      <w:sz w:val="28"/>
      <w:szCs w:val="20"/>
      <w:lang w:val="en-US"/>
    </w:rPr>
  </w:style>
  <w:style w:type="paragraph" w:styleId="Titlu8">
    <w:name w:val="heading 8"/>
    <w:basedOn w:val="Normal"/>
    <w:next w:val="Normal"/>
    <w:link w:val="Titlu8Caracter"/>
    <w:uiPriority w:val="9"/>
    <w:qFormat/>
    <w:rsid w:val="00BA5275"/>
    <w:pPr>
      <w:keepNext/>
      <w:ind w:firstLine="720"/>
      <w:jc w:val="center"/>
      <w:outlineLvl w:val="7"/>
    </w:pPr>
    <w:rPr>
      <w:rFonts w:ascii="$Caslon" w:eastAsiaTheme="majorEastAsia" w:hAnsi="$Caslon" w:cstheme="majorBidi"/>
      <w:b/>
      <w:szCs w:val="20"/>
      <w:lang w:val="en-US"/>
    </w:rPr>
  </w:style>
  <w:style w:type="paragraph" w:styleId="Titlu9">
    <w:name w:val="heading 9"/>
    <w:basedOn w:val="Normal"/>
    <w:next w:val="Normal"/>
    <w:link w:val="Titlu9Caracter"/>
    <w:uiPriority w:val="9"/>
    <w:qFormat/>
    <w:rsid w:val="00BA5275"/>
    <w:pPr>
      <w:tabs>
        <w:tab w:val="num" w:pos="0"/>
        <w:tab w:val="left" w:pos="3528"/>
      </w:tabs>
      <w:suppressAutoHyphens/>
      <w:spacing w:before="240" w:after="60"/>
      <w:ind w:left="1764" w:hanging="1584"/>
      <w:outlineLvl w:val="8"/>
    </w:pPr>
    <w:rPr>
      <w:rFonts w:ascii="Arial" w:eastAsia="Times New Roman" w:hAnsi="Arial" w:cs="Times New Roman"/>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3">
    <w:name w:val="Grilă Tabel3"/>
    <w:basedOn w:val="TabelNormal"/>
    <w:next w:val="Tabelgril"/>
    <w:uiPriority w:val="39"/>
    <w:rsid w:val="00BA5275"/>
    <w:pPr>
      <w:widowControl w:val="0"/>
    </w:pPr>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39"/>
    <w:rsid w:val="00BA5275"/>
    <w:rPr>
      <w:lang w:val="ru-M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A5275"/>
    <w:pPr>
      <w:spacing w:before="100" w:beforeAutospacing="1" w:after="100" w:afterAutospacing="1"/>
    </w:pPr>
    <w:rPr>
      <w:rFonts w:eastAsia="Times New Roman" w:cs="Times New Roman"/>
    </w:rPr>
  </w:style>
  <w:style w:type="paragraph" w:customStyle="1" w:styleId="CharChar">
    <w:name w:val="Знак Знак Char Char Знак"/>
    <w:basedOn w:val="Normal"/>
    <w:rsid w:val="00BA5275"/>
    <w:pPr>
      <w:spacing w:line="240" w:lineRule="exact"/>
    </w:pPr>
    <w:rPr>
      <w:rFonts w:ascii="Arial" w:eastAsia="Batang" w:hAnsi="Arial" w:cs="Arial"/>
      <w:sz w:val="20"/>
      <w:szCs w:val="20"/>
      <w:lang w:val="en-US"/>
    </w:rPr>
  </w:style>
  <w:style w:type="paragraph" w:customStyle="1" w:styleId="cn">
    <w:name w:val="cn"/>
    <w:basedOn w:val="Normal"/>
    <w:qFormat/>
    <w:rsid w:val="00BA5275"/>
    <w:pPr>
      <w:jc w:val="center"/>
    </w:pPr>
    <w:rPr>
      <w:rFonts w:eastAsia="Times New Roman" w:cs="Times New Roman"/>
      <w:lang w:eastAsia="ru-RU"/>
    </w:rPr>
  </w:style>
  <w:style w:type="paragraph" w:customStyle="1" w:styleId="cb">
    <w:name w:val="cb"/>
    <w:basedOn w:val="Normal"/>
    <w:uiPriority w:val="99"/>
    <w:qFormat/>
    <w:rsid w:val="00BA5275"/>
    <w:pPr>
      <w:jc w:val="center"/>
    </w:pPr>
    <w:rPr>
      <w:rFonts w:eastAsia="Times New Roman" w:cs="Times New Roman"/>
      <w:b/>
      <w:bCs/>
      <w:lang w:eastAsia="ru-RU"/>
    </w:rPr>
  </w:style>
  <w:style w:type="paragraph" w:customStyle="1" w:styleId="news">
    <w:name w:val="news"/>
    <w:basedOn w:val="Normal"/>
    <w:rsid w:val="00BA5275"/>
    <w:rPr>
      <w:rFonts w:ascii="Arial" w:eastAsia="Times New Roman" w:hAnsi="Arial" w:cs="Arial"/>
      <w:sz w:val="20"/>
      <w:szCs w:val="20"/>
      <w:lang w:eastAsia="ru-RU"/>
    </w:rPr>
  </w:style>
  <w:style w:type="character" w:customStyle="1" w:styleId="hps">
    <w:name w:val="hps"/>
    <w:basedOn w:val="Fontdeparagrafimplicit"/>
    <w:qFormat/>
    <w:rsid w:val="00BA5275"/>
  </w:style>
  <w:style w:type="paragraph" w:customStyle="1" w:styleId="tt">
    <w:name w:val="tt"/>
    <w:basedOn w:val="Normal"/>
    <w:qFormat/>
    <w:rsid w:val="00BA5275"/>
    <w:pPr>
      <w:jc w:val="center"/>
    </w:pPr>
    <w:rPr>
      <w:rFonts w:eastAsia="Times New Roman" w:cs="Times New Roman"/>
      <w:b/>
      <w:bCs/>
      <w:lang w:eastAsia="ru-RU"/>
    </w:rPr>
  </w:style>
  <w:style w:type="paragraph" w:customStyle="1" w:styleId="RC">
    <w:name w:val="RC"/>
    <w:rsid w:val="00BA5275"/>
    <w:pPr>
      <w:ind w:firstLine="709"/>
    </w:pPr>
    <w:rPr>
      <w:rFonts w:ascii="Times New Roman" w:eastAsia="Times New Roman" w:hAnsi="Times New Roman" w:cs="Times New Roman"/>
      <w:sz w:val="28"/>
      <w:szCs w:val="28"/>
      <w:lang w:val="ru-RU" w:eastAsia="ru-RU"/>
      <w14:ligatures w14:val="none"/>
    </w:rPr>
  </w:style>
  <w:style w:type="character" w:customStyle="1" w:styleId="WW8Num1z0">
    <w:name w:val="WW8Num1z0"/>
    <w:rsid w:val="00BA5275"/>
    <w:rPr>
      <w:rFonts w:ascii="Wingdings 2" w:hAnsi="Wingdings 2"/>
    </w:rPr>
  </w:style>
  <w:style w:type="character" w:customStyle="1" w:styleId="WW8Num6z0">
    <w:name w:val="WW8Num6z0"/>
    <w:rsid w:val="00BA5275"/>
    <w:rPr>
      <w:rFonts w:ascii="Wingdings" w:hAnsi="Wingdings"/>
      <w:sz w:val="16"/>
    </w:rPr>
  </w:style>
  <w:style w:type="character" w:customStyle="1" w:styleId="WW8Num6z1">
    <w:name w:val="WW8Num6z1"/>
    <w:rsid w:val="00BA5275"/>
    <w:rPr>
      <w:rFonts w:ascii="Courier New" w:hAnsi="Courier New"/>
    </w:rPr>
  </w:style>
  <w:style w:type="character" w:customStyle="1" w:styleId="WW8Num6z2">
    <w:name w:val="WW8Num6z2"/>
    <w:rsid w:val="00BA5275"/>
    <w:rPr>
      <w:rFonts w:ascii="Wingdings" w:hAnsi="Wingdings"/>
    </w:rPr>
  </w:style>
  <w:style w:type="character" w:customStyle="1" w:styleId="WW8Num6z3">
    <w:name w:val="WW8Num6z3"/>
    <w:rsid w:val="00BA5275"/>
    <w:rPr>
      <w:rFonts w:ascii="Symbol" w:hAnsi="Symbol"/>
    </w:rPr>
  </w:style>
  <w:style w:type="character" w:customStyle="1" w:styleId="WW8Num7z0">
    <w:name w:val="WW8Num7z0"/>
    <w:rsid w:val="00BA5275"/>
    <w:rPr>
      <w:rFonts w:ascii="Symbol" w:hAnsi="Symbol"/>
    </w:rPr>
  </w:style>
  <w:style w:type="character" w:customStyle="1" w:styleId="WW8Num10z0">
    <w:name w:val="WW8Num10z0"/>
    <w:rsid w:val="00BA5275"/>
    <w:rPr>
      <w:rFonts w:ascii="Symbol" w:hAnsi="Symbol"/>
    </w:rPr>
  </w:style>
  <w:style w:type="character" w:customStyle="1" w:styleId="WW8Num10z1">
    <w:name w:val="WW8Num10z1"/>
    <w:rsid w:val="00BA5275"/>
    <w:rPr>
      <w:rFonts w:ascii="Courier New" w:hAnsi="Courier New"/>
    </w:rPr>
  </w:style>
  <w:style w:type="character" w:customStyle="1" w:styleId="WW8Num10z2">
    <w:name w:val="WW8Num10z2"/>
    <w:rsid w:val="00BA5275"/>
    <w:rPr>
      <w:rFonts w:ascii="Wingdings" w:hAnsi="Wingdings"/>
    </w:rPr>
  </w:style>
  <w:style w:type="character" w:customStyle="1" w:styleId="WW8Num11z0">
    <w:name w:val="WW8Num11z0"/>
    <w:rsid w:val="00BA5275"/>
    <w:rPr>
      <w:rFonts w:ascii="Symbol" w:hAnsi="Symbol"/>
    </w:rPr>
  </w:style>
  <w:style w:type="character" w:customStyle="1" w:styleId="WW8Num11z1">
    <w:name w:val="WW8Num11z1"/>
    <w:rsid w:val="00BA5275"/>
    <w:rPr>
      <w:rFonts w:ascii="Courier New" w:hAnsi="Courier New"/>
    </w:rPr>
  </w:style>
  <w:style w:type="character" w:customStyle="1" w:styleId="WW8Num11z2">
    <w:name w:val="WW8Num11z2"/>
    <w:rsid w:val="00BA5275"/>
    <w:rPr>
      <w:rFonts w:ascii="Wingdings" w:hAnsi="Wingdings"/>
    </w:rPr>
  </w:style>
  <w:style w:type="character" w:customStyle="1" w:styleId="WW8Num12z0">
    <w:name w:val="WW8Num12z0"/>
    <w:rsid w:val="00BA5275"/>
    <w:rPr>
      <w:rFonts w:ascii="Symbol" w:hAnsi="Symbol"/>
    </w:rPr>
  </w:style>
  <w:style w:type="character" w:customStyle="1" w:styleId="WW8Num12z1">
    <w:name w:val="WW8Num12z1"/>
    <w:rsid w:val="00BA5275"/>
    <w:rPr>
      <w:rFonts w:ascii="Courier New" w:hAnsi="Courier New"/>
    </w:rPr>
  </w:style>
  <w:style w:type="character" w:customStyle="1" w:styleId="WW8Num12z2">
    <w:name w:val="WW8Num12z2"/>
    <w:rsid w:val="00BA5275"/>
    <w:rPr>
      <w:rFonts w:ascii="Wingdings" w:hAnsi="Wingdings"/>
    </w:rPr>
  </w:style>
  <w:style w:type="character" w:customStyle="1" w:styleId="WW8Num13z0">
    <w:name w:val="WW8Num13z0"/>
    <w:rsid w:val="00BA5275"/>
    <w:rPr>
      <w:rFonts w:ascii="Wingdings" w:hAnsi="Wingdings"/>
      <w:sz w:val="16"/>
    </w:rPr>
  </w:style>
  <w:style w:type="character" w:customStyle="1" w:styleId="WW8Num13z1">
    <w:name w:val="WW8Num13z1"/>
    <w:rsid w:val="00BA5275"/>
    <w:rPr>
      <w:rFonts w:ascii="Courier New" w:hAnsi="Courier New"/>
    </w:rPr>
  </w:style>
  <w:style w:type="character" w:customStyle="1" w:styleId="WW8Num13z2">
    <w:name w:val="WW8Num13z2"/>
    <w:rsid w:val="00BA5275"/>
    <w:rPr>
      <w:rFonts w:ascii="Wingdings" w:hAnsi="Wingdings"/>
    </w:rPr>
  </w:style>
  <w:style w:type="character" w:customStyle="1" w:styleId="WW8Num13z3">
    <w:name w:val="WW8Num13z3"/>
    <w:rsid w:val="00BA5275"/>
    <w:rPr>
      <w:rFonts w:ascii="Symbol" w:hAnsi="Symbol"/>
    </w:rPr>
  </w:style>
  <w:style w:type="character" w:customStyle="1" w:styleId="WW8Num15z0">
    <w:name w:val="WW8Num15z0"/>
    <w:rsid w:val="00BA5275"/>
    <w:rPr>
      <w:rFonts w:ascii="Times New Roman" w:hAnsi="Times New Roman"/>
    </w:rPr>
  </w:style>
  <w:style w:type="character" w:customStyle="1" w:styleId="WW8Num16z0">
    <w:name w:val="WW8Num16z0"/>
    <w:rsid w:val="00BA5275"/>
    <w:rPr>
      <w:rFonts w:ascii="Symbol" w:hAnsi="Symbol"/>
      <w:sz w:val="16"/>
    </w:rPr>
  </w:style>
  <w:style w:type="character" w:customStyle="1" w:styleId="WW8Num17z0">
    <w:name w:val="WW8Num17z0"/>
    <w:rsid w:val="00BA5275"/>
    <w:rPr>
      <w:rFonts w:ascii="Times New Roman" w:hAnsi="Times New Roman"/>
    </w:rPr>
  </w:style>
  <w:style w:type="character" w:customStyle="1" w:styleId="WW8Num17z1">
    <w:name w:val="WW8Num17z1"/>
    <w:rsid w:val="00BA5275"/>
    <w:rPr>
      <w:rFonts w:ascii="Courier New" w:hAnsi="Courier New"/>
    </w:rPr>
  </w:style>
  <w:style w:type="character" w:customStyle="1" w:styleId="WW8Num17z2">
    <w:name w:val="WW8Num17z2"/>
    <w:rsid w:val="00BA5275"/>
    <w:rPr>
      <w:rFonts w:ascii="Wingdings" w:hAnsi="Wingdings"/>
    </w:rPr>
  </w:style>
  <w:style w:type="character" w:customStyle="1" w:styleId="WW8Num17z3">
    <w:name w:val="WW8Num17z3"/>
    <w:rsid w:val="00BA5275"/>
    <w:rPr>
      <w:rFonts w:ascii="Symbol" w:hAnsi="Symbol"/>
    </w:rPr>
  </w:style>
  <w:style w:type="character" w:customStyle="1" w:styleId="WW8Num21z0">
    <w:name w:val="WW8Num21z0"/>
    <w:rsid w:val="00BA5275"/>
    <w:rPr>
      <w:rFonts w:ascii="Symbol" w:hAnsi="Symbol"/>
    </w:rPr>
  </w:style>
  <w:style w:type="character" w:customStyle="1" w:styleId="WW8Num22z0">
    <w:name w:val="WW8Num22z0"/>
    <w:rsid w:val="00BA5275"/>
    <w:rPr>
      <w:rFonts w:ascii="Symbol" w:hAnsi="Symbol"/>
    </w:rPr>
  </w:style>
  <w:style w:type="character" w:customStyle="1" w:styleId="WW8Num24z0">
    <w:name w:val="WW8Num24z0"/>
    <w:rsid w:val="00BA5275"/>
    <w:rPr>
      <w:rFonts w:ascii="Symbol" w:hAnsi="Symbol"/>
    </w:rPr>
  </w:style>
  <w:style w:type="character" w:customStyle="1" w:styleId="WW8Num26z1">
    <w:name w:val="WW8Num26z1"/>
    <w:rsid w:val="00BA5275"/>
    <w:rPr>
      <w:rFonts w:ascii="Courier New" w:hAnsi="Courier New"/>
    </w:rPr>
  </w:style>
  <w:style w:type="character" w:customStyle="1" w:styleId="WW8Num26z2">
    <w:name w:val="WW8Num26z2"/>
    <w:rsid w:val="00BA5275"/>
    <w:rPr>
      <w:rFonts w:ascii="Wingdings" w:hAnsi="Wingdings"/>
    </w:rPr>
  </w:style>
  <w:style w:type="character" w:customStyle="1" w:styleId="WW8Num26z3">
    <w:name w:val="WW8Num26z3"/>
    <w:rsid w:val="00BA5275"/>
    <w:rPr>
      <w:rFonts w:ascii="Symbol" w:hAnsi="Symbol"/>
    </w:rPr>
  </w:style>
  <w:style w:type="character" w:customStyle="1" w:styleId="DefaultParagraphFont1">
    <w:name w:val="Default Paragraph Font1"/>
    <w:rsid w:val="00BA5275"/>
  </w:style>
  <w:style w:type="character" w:customStyle="1" w:styleId="FootnoteCharacters">
    <w:name w:val="Footnote Characters"/>
    <w:rsid w:val="00BA5275"/>
    <w:rPr>
      <w:vertAlign w:val="superscript"/>
    </w:rPr>
  </w:style>
  <w:style w:type="character" w:customStyle="1" w:styleId="Heading3CharCharCharChar">
    <w:name w:val="Heading 3 Char Char Char Char"/>
    <w:rsid w:val="00BA5275"/>
    <w:rPr>
      <w:rFonts w:ascii="Arial" w:hAnsi="Arial"/>
      <w:b/>
      <w:sz w:val="26"/>
      <w:lang w:val="hr-HR" w:eastAsia="ar-SA" w:bidi="ar-SA"/>
    </w:rPr>
  </w:style>
  <w:style w:type="character" w:customStyle="1" w:styleId="tal">
    <w:name w:val="tal"/>
    <w:rsid w:val="00BA5275"/>
    <w:rPr>
      <w:rFonts w:cs="Times New Roman"/>
    </w:rPr>
  </w:style>
  <w:style w:type="character" w:customStyle="1" w:styleId="primfunc12">
    <w:name w:val="prim_func12"/>
    <w:rsid w:val="00BA5275"/>
    <w:rPr>
      <w:rFonts w:ascii="Verdana" w:hAnsi="Verdana"/>
      <w:b/>
      <w:color w:val="4A6487"/>
      <w:sz w:val="16"/>
      <w:u w:val="none"/>
    </w:rPr>
  </w:style>
  <w:style w:type="character" w:customStyle="1" w:styleId="ListBullet2Char">
    <w:name w:val="List Bullet 2 Char"/>
    <w:rsid w:val="00BA5275"/>
    <w:rPr>
      <w:rFonts w:ascii="Bookman Old Style" w:hAnsi="Bookman Old Style"/>
      <w:sz w:val="24"/>
      <w:lang w:val="en-US" w:eastAsia="x-none"/>
    </w:rPr>
  </w:style>
  <w:style w:type="character" w:customStyle="1" w:styleId="WW-FootnoteCharacters">
    <w:name w:val="WW-Footnote Characters"/>
    <w:rsid w:val="00BA5275"/>
    <w:rPr>
      <w:vertAlign w:val="superscript"/>
    </w:rPr>
  </w:style>
  <w:style w:type="character" w:customStyle="1" w:styleId="Foootnote">
    <w:name w:val="Foootnote"/>
    <w:rsid w:val="00BA5275"/>
    <w:rPr>
      <w:color w:val="000000"/>
      <w:vertAlign w:val="superscript"/>
    </w:rPr>
  </w:style>
  <w:style w:type="character" w:customStyle="1" w:styleId="NormalWebChar">
    <w:name w:val="Normal (Web) Char"/>
    <w:rsid w:val="00BA5275"/>
    <w:rPr>
      <w:sz w:val="24"/>
      <w:lang w:val="en-US" w:eastAsia="x-none"/>
    </w:rPr>
  </w:style>
  <w:style w:type="character" w:customStyle="1" w:styleId="BodyTextIndent3Char">
    <w:name w:val="Body Text Indent 3 Char"/>
    <w:rsid w:val="00BA5275"/>
    <w:rPr>
      <w:sz w:val="16"/>
      <w:lang w:val="en-AU" w:eastAsia="x-none"/>
    </w:rPr>
  </w:style>
  <w:style w:type="character" w:customStyle="1" w:styleId="BodyTextChar">
    <w:name w:val="Body Text Char"/>
    <w:rsid w:val="00BA5275"/>
    <w:rPr>
      <w:sz w:val="24"/>
      <w:lang w:val="en-US" w:eastAsia="x-none"/>
    </w:rPr>
  </w:style>
  <w:style w:type="character" w:customStyle="1" w:styleId="EndnoteCharacters">
    <w:name w:val="Endnote Characters"/>
    <w:rsid w:val="00BA5275"/>
  </w:style>
  <w:style w:type="paragraph" w:customStyle="1" w:styleId="Heading">
    <w:name w:val="Heading"/>
    <w:basedOn w:val="Normal"/>
    <w:next w:val="Corptext"/>
    <w:rsid w:val="00BA5275"/>
    <w:pPr>
      <w:keepNext/>
      <w:suppressAutoHyphens/>
      <w:spacing w:before="240" w:after="120"/>
    </w:pPr>
    <w:rPr>
      <w:rFonts w:ascii="Nimbus Sans L" w:eastAsia="DejaVu Sans" w:hAnsi="Nimbus Sans L" w:cs="DejaVu Sans"/>
      <w:sz w:val="28"/>
      <w:szCs w:val="28"/>
      <w:lang w:eastAsia="ar-SA"/>
    </w:rPr>
  </w:style>
  <w:style w:type="paragraph" w:styleId="Corptext">
    <w:name w:val="Body Text"/>
    <w:basedOn w:val="Normal"/>
    <w:link w:val="CorptextCaracter"/>
    <w:uiPriority w:val="99"/>
    <w:qFormat/>
    <w:rsid w:val="00BA5275"/>
    <w:pPr>
      <w:suppressAutoHyphens/>
      <w:spacing w:before="120"/>
    </w:pPr>
    <w:rPr>
      <w:rFonts w:ascii="Cambria" w:hAnsi="Cambria"/>
      <w:lang w:eastAsia="ar-SA"/>
    </w:rPr>
  </w:style>
  <w:style w:type="character" w:customStyle="1" w:styleId="CorptextCaracter">
    <w:name w:val="Corp text Caracter"/>
    <w:basedOn w:val="Fontdeparagrafimplicit"/>
    <w:link w:val="Corptext"/>
    <w:uiPriority w:val="99"/>
    <w:qFormat/>
    <w:rsid w:val="00BA5275"/>
    <w:rPr>
      <w:rFonts w:ascii="Cambria" w:hAnsi="Cambria"/>
      <w:sz w:val="24"/>
      <w:szCs w:val="24"/>
      <w:lang w:eastAsia="ar-SA"/>
      <w14:ligatures w14:val="none"/>
    </w:rPr>
  </w:style>
  <w:style w:type="paragraph" w:customStyle="1" w:styleId="Index">
    <w:name w:val="Index"/>
    <w:basedOn w:val="Normal"/>
    <w:rsid w:val="00BA5275"/>
    <w:pPr>
      <w:suppressLineNumbers/>
      <w:suppressAutoHyphens/>
    </w:pPr>
    <w:rPr>
      <w:rFonts w:ascii="Cambria Math" w:eastAsia="Times New Roman" w:hAnsi="Cambria Math" w:cs="Times New Roman"/>
      <w:lang w:eastAsia="ar-SA"/>
    </w:rPr>
  </w:style>
  <w:style w:type="character" w:customStyle="1" w:styleId="PlandocumentCaracter1">
    <w:name w:val="Plan document Caracter1"/>
    <w:basedOn w:val="Fontdeparagrafimplicit"/>
    <w:semiHidden/>
    <w:rsid w:val="00BA5275"/>
    <w:rPr>
      <w:rFonts w:ascii="Segoe UI" w:hAnsi="Segoe UI" w:cs="Segoe UI"/>
      <w:sz w:val="16"/>
      <w:szCs w:val="16"/>
      <w:lang w:val="ru-RU"/>
    </w:rPr>
  </w:style>
  <w:style w:type="character" w:customStyle="1" w:styleId="1">
    <w:name w:val="Схема документа Знак1"/>
    <w:basedOn w:val="Fontdeparagrafimplicit"/>
    <w:semiHidden/>
    <w:rsid w:val="00BA5275"/>
    <w:rPr>
      <w:rFonts w:ascii="Segoe UI" w:hAnsi="Segoe UI" w:cs="Segoe UI"/>
      <w:sz w:val="16"/>
      <w:szCs w:val="16"/>
      <w:lang w:val="en-US" w:eastAsia="en-US"/>
    </w:rPr>
  </w:style>
  <w:style w:type="character" w:customStyle="1" w:styleId="TextcomentariuCaracter1">
    <w:name w:val="Text comentariu Caracter1"/>
    <w:basedOn w:val="Fontdeparagrafimplicit"/>
    <w:uiPriority w:val="99"/>
    <w:rsid w:val="00BA5275"/>
    <w:rPr>
      <w:sz w:val="20"/>
      <w:szCs w:val="20"/>
      <w:lang w:val="ru-RU"/>
    </w:rPr>
  </w:style>
  <w:style w:type="character" w:customStyle="1" w:styleId="10">
    <w:name w:val="Текст примечания Знак1"/>
    <w:basedOn w:val="Fontdeparagrafimplicit"/>
    <w:semiHidden/>
    <w:rsid w:val="00BA5275"/>
    <w:rPr>
      <w:lang w:val="en-US" w:eastAsia="en-US"/>
    </w:rPr>
  </w:style>
  <w:style w:type="character" w:customStyle="1" w:styleId="SubiectComentariuCaracter1">
    <w:name w:val="Subiect Comentariu Caracter1"/>
    <w:basedOn w:val="TextcomentariuCaracter1"/>
    <w:uiPriority w:val="99"/>
    <w:rsid w:val="00BA5275"/>
    <w:rPr>
      <w:b/>
      <w:bCs/>
      <w:sz w:val="20"/>
      <w:szCs w:val="20"/>
      <w:lang w:val="ru-RU"/>
    </w:rPr>
  </w:style>
  <w:style w:type="character" w:customStyle="1" w:styleId="11">
    <w:name w:val="Тема примечания Знак1"/>
    <w:basedOn w:val="10"/>
    <w:semiHidden/>
    <w:rsid w:val="00BA5275"/>
    <w:rPr>
      <w:b/>
      <w:bCs/>
      <w:lang w:val="en-US" w:eastAsia="en-US"/>
    </w:rPr>
  </w:style>
  <w:style w:type="paragraph" w:customStyle="1" w:styleId="WW-Default">
    <w:name w:val="WW-Default"/>
    <w:rsid w:val="00BA5275"/>
    <w:pPr>
      <w:suppressAutoHyphens/>
      <w:autoSpaceDE w:val="0"/>
    </w:pPr>
    <w:rPr>
      <w:rFonts w:ascii="BKIKOO+TimesNewRoman" w:eastAsia="Times New Roman" w:hAnsi="BKIKOO+TimesNewRoman" w:cs="BKIKOO+TimesNewRoman"/>
      <w:color w:val="000000"/>
      <w:sz w:val="24"/>
      <w:szCs w:val="24"/>
      <w:lang w:val="ru-RU" w:eastAsia="ar-SA"/>
      <w14:ligatures w14:val="none"/>
    </w:rPr>
  </w:style>
  <w:style w:type="paragraph" w:customStyle="1" w:styleId="Normal2">
    <w:name w:val="Normal2"/>
    <w:rsid w:val="00BA5275"/>
    <w:pPr>
      <w:suppressAutoHyphens/>
      <w:spacing w:before="100" w:after="100"/>
    </w:pPr>
    <w:rPr>
      <w:rFonts w:ascii="Times New Roman" w:eastAsia="Times New Roman" w:hAnsi="Times New Roman" w:cs="Times New Roman"/>
      <w:sz w:val="24"/>
      <w:szCs w:val="20"/>
      <w:lang w:val="ru-RU" w:eastAsia="ar-SA"/>
      <w14:ligatures w14:val="none"/>
    </w:rPr>
  </w:style>
  <w:style w:type="paragraph" w:customStyle="1" w:styleId="51">
    <w:name w:val="Заголовок 51"/>
    <w:basedOn w:val="Normal2"/>
    <w:next w:val="Normal2"/>
    <w:rsid w:val="00BA5275"/>
    <w:pPr>
      <w:spacing w:before="240" w:after="60"/>
    </w:pPr>
    <w:rPr>
      <w:b/>
      <w:i/>
      <w:sz w:val="26"/>
    </w:rPr>
  </w:style>
  <w:style w:type="paragraph" w:customStyle="1" w:styleId="BodyTextIndent1">
    <w:name w:val="Body Text Indent1"/>
    <w:basedOn w:val="WW-Default"/>
    <w:next w:val="WW-Default"/>
    <w:rsid w:val="00BA5275"/>
    <w:rPr>
      <w:rFonts w:cs="Times New Roman"/>
      <w:color w:val="auto"/>
    </w:rPr>
  </w:style>
  <w:style w:type="paragraph" w:customStyle="1" w:styleId="CharCharCharCharCharCharCharCharCharChar">
    <w:name w:val="Char Char Char Char Char Char Char Char Char Char"/>
    <w:basedOn w:val="Normal"/>
    <w:rsid w:val="00BA5275"/>
    <w:pPr>
      <w:widowControl w:val="0"/>
      <w:suppressAutoHyphens/>
      <w:spacing w:line="240" w:lineRule="exact"/>
      <w:jc w:val="both"/>
      <w:textAlignment w:val="baseline"/>
    </w:pPr>
    <w:rPr>
      <w:rFonts w:ascii="Verdana" w:eastAsia="Times New Roman" w:hAnsi="Verdana" w:cs="Times New Roman"/>
      <w:lang w:val="en-US" w:eastAsia="ar-SA"/>
    </w:rPr>
  </w:style>
  <w:style w:type="paragraph" w:customStyle="1" w:styleId="Paragraphofthereport">
    <w:name w:val="Paragraph of the report"/>
    <w:basedOn w:val="Normal"/>
    <w:rsid w:val="00BA5275"/>
    <w:pPr>
      <w:tabs>
        <w:tab w:val="num" w:pos="720"/>
      </w:tabs>
      <w:suppressAutoHyphens/>
      <w:spacing w:before="120" w:after="120"/>
      <w:jc w:val="both"/>
    </w:pPr>
    <w:rPr>
      <w:rFonts w:ascii="Cambria Math" w:eastAsia="Times New Roman" w:hAnsi="Cambria Math" w:cs="Times New Roman"/>
      <w:lang w:val="en-US" w:eastAsia="ar-SA"/>
    </w:rPr>
  </w:style>
  <w:style w:type="paragraph" w:customStyle="1" w:styleId="21">
    <w:name w:val="Цитата 21"/>
    <w:basedOn w:val="Normal"/>
    <w:rsid w:val="00BA5275"/>
    <w:pPr>
      <w:suppressAutoHyphens/>
      <w:ind w:left="1440" w:right="1440"/>
      <w:jc w:val="both"/>
    </w:pPr>
    <w:rPr>
      <w:rFonts w:ascii="Cambria Math" w:eastAsia="Times New Roman" w:hAnsi="Cambria Math" w:cs="Times New Roman"/>
      <w:lang w:val="en-US" w:eastAsia="ar-SA"/>
    </w:rPr>
  </w:style>
  <w:style w:type="paragraph" w:customStyle="1" w:styleId="TableContents">
    <w:name w:val="Table Contents"/>
    <w:basedOn w:val="Normal"/>
    <w:rsid w:val="00BA5275"/>
    <w:pPr>
      <w:widowControl w:val="0"/>
      <w:suppressLineNumbers/>
      <w:suppressAutoHyphens/>
    </w:pPr>
    <w:rPr>
      <w:rFonts w:ascii="Cambria Math" w:eastAsia="Times New Roman" w:hAnsi="Cambria Math" w:cs="Times New Roman"/>
      <w:kern w:val="1"/>
      <w:lang w:eastAsia="ar-SA"/>
    </w:rPr>
  </w:style>
  <w:style w:type="paragraph" w:customStyle="1" w:styleId="ConceptTitle">
    <w:name w:val="ConceptTitle"/>
    <w:basedOn w:val="Normal"/>
    <w:rsid w:val="00BA5275"/>
    <w:pPr>
      <w:suppressAutoHyphens/>
      <w:spacing w:line="360" w:lineRule="auto"/>
      <w:ind w:firstLine="709"/>
      <w:jc w:val="center"/>
    </w:pPr>
    <w:rPr>
      <w:rFonts w:ascii="Arial" w:eastAsia="Times New Roman" w:hAnsi="Arial" w:cs="Times New Roman"/>
      <w:b/>
      <w:bCs/>
      <w:color w:val="000080"/>
      <w:sz w:val="32"/>
      <w:lang w:eastAsia="ar-SA"/>
    </w:rPr>
  </w:style>
  <w:style w:type="paragraph" w:customStyle="1" w:styleId="NoSpacing1">
    <w:name w:val="No Spacing1"/>
    <w:rsid w:val="00BA5275"/>
    <w:pPr>
      <w:suppressAutoHyphens/>
      <w:spacing w:before="120" w:after="120"/>
    </w:pPr>
    <w:rPr>
      <w:rFonts w:ascii="Calibri" w:eastAsia="Times New Roman" w:hAnsi="Calibri" w:cs="Times New Roman"/>
      <w:lang w:eastAsia="ar-SA"/>
      <w14:ligatures w14:val="none"/>
    </w:rPr>
  </w:style>
  <w:style w:type="paragraph" w:customStyle="1" w:styleId="ListParagraph1">
    <w:name w:val="List Paragraph1"/>
    <w:basedOn w:val="Normal"/>
    <w:rsid w:val="00BA5275"/>
    <w:pPr>
      <w:suppressAutoHyphens/>
      <w:spacing w:after="200" w:line="276" w:lineRule="auto"/>
      <w:ind w:left="720"/>
    </w:pPr>
    <w:rPr>
      <w:rFonts w:ascii="Calibri" w:eastAsia="Times New Roman" w:hAnsi="Calibri" w:cs="Times New Roman"/>
      <w:lang w:eastAsia="ar-SA"/>
    </w:rPr>
  </w:style>
  <w:style w:type="paragraph" w:customStyle="1" w:styleId="Normal1">
    <w:name w:val="Normal+1"/>
    <w:basedOn w:val="Normal"/>
    <w:next w:val="Normal"/>
    <w:rsid w:val="00BA5275"/>
    <w:pPr>
      <w:suppressAutoHyphens/>
      <w:autoSpaceDE w:val="0"/>
    </w:pPr>
    <w:rPr>
      <w:rFonts w:ascii="Verdana" w:eastAsia="Times New Roman" w:hAnsi="Verdana" w:cs="Times New Roman"/>
      <w:lang w:eastAsia="ar-SA"/>
    </w:rPr>
  </w:style>
  <w:style w:type="paragraph" w:customStyle="1" w:styleId="Framecontents">
    <w:name w:val="Frame contents"/>
    <w:basedOn w:val="Corptext"/>
    <w:rsid w:val="00BA5275"/>
    <w:rPr>
      <w:rFonts w:eastAsia="Times New Roman" w:cs="Times New Roman"/>
    </w:rPr>
  </w:style>
  <w:style w:type="paragraph" w:customStyle="1" w:styleId="TableHeading">
    <w:name w:val="Table Heading"/>
    <w:basedOn w:val="TableContents"/>
    <w:rsid w:val="00BA5275"/>
    <w:pPr>
      <w:jc w:val="center"/>
    </w:pPr>
    <w:rPr>
      <w:b/>
      <w:bCs/>
    </w:rPr>
  </w:style>
  <w:style w:type="paragraph" w:customStyle="1" w:styleId="TOCHeading1">
    <w:name w:val="TOC Heading1"/>
    <w:basedOn w:val="Titlu1"/>
    <w:next w:val="Normal"/>
    <w:uiPriority w:val="39"/>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character" w:customStyle="1" w:styleId="Titlu1Caracter">
    <w:name w:val="Titlu 1 Caracter"/>
    <w:basedOn w:val="Fontdeparagrafimplicit"/>
    <w:link w:val="Titlu1"/>
    <w:uiPriority w:val="9"/>
    <w:qFormat/>
    <w:rsid w:val="00BA5275"/>
    <w:rPr>
      <w:rFonts w:ascii="Arial" w:eastAsiaTheme="majorEastAsia" w:hAnsi="Arial" w:cstheme="majorBidi"/>
      <w:b/>
      <w:kern w:val="28"/>
      <w:sz w:val="28"/>
      <w:szCs w:val="20"/>
      <w:lang w:val="en-US" w:eastAsia="ro-RO"/>
      <w14:ligatures w14:val="none"/>
    </w:rPr>
  </w:style>
  <w:style w:type="paragraph" w:customStyle="1" w:styleId="CharChar3CharChar">
    <w:name w:val="Char Char3 Знак Знак Char Char"/>
    <w:basedOn w:val="Normal"/>
    <w:next w:val="Normal"/>
    <w:rsid w:val="00BA5275"/>
    <w:pPr>
      <w:spacing w:line="240" w:lineRule="exact"/>
    </w:pPr>
    <w:rPr>
      <w:rFonts w:ascii="Tahoma" w:eastAsia="Times New Roman" w:hAnsi="Tahoma" w:cs="Times New Roman"/>
    </w:rPr>
  </w:style>
  <w:style w:type="paragraph" w:customStyle="1" w:styleId="a">
    <w:name w:val="Знак"/>
    <w:basedOn w:val="Normal"/>
    <w:qFormat/>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
    <w:name w:val="Char Char2"/>
    <w:basedOn w:val="Normal"/>
    <w:next w:val="Normal"/>
    <w:rsid w:val="00BA5275"/>
    <w:pPr>
      <w:spacing w:line="240" w:lineRule="exact"/>
    </w:pPr>
    <w:rPr>
      <w:rFonts w:ascii="Tahoma" w:eastAsia="Times New Roman" w:hAnsi="Tahoma" w:cs="Times New Roman"/>
    </w:rPr>
  </w:style>
  <w:style w:type="paragraph" w:customStyle="1" w:styleId="HTMLPreformatted1">
    <w:name w:val="HTML Preformatted1"/>
    <w:basedOn w:val="Normal"/>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Pragmatica CR"/>
      <w:lang w:eastAsia="ru-RU"/>
    </w:rPr>
  </w:style>
  <w:style w:type="paragraph" w:customStyle="1" w:styleId="CharChar1CharCharCharChar">
    <w:name w:val="Char Char1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FoootnoteText">
    <w:name w:val="Foootnote Text"/>
    <w:basedOn w:val="Normal"/>
    <w:link w:val="FoootnoteTextChar"/>
    <w:rsid w:val="00BA5275"/>
    <w:pPr>
      <w:suppressAutoHyphens/>
      <w:autoSpaceDE w:val="0"/>
    </w:pPr>
    <w:rPr>
      <w:rFonts w:eastAsia="Times New Roman" w:cs="Times New Roman"/>
      <w:sz w:val="20"/>
      <w:szCs w:val="20"/>
      <w:lang w:val="en-AU" w:eastAsia="ar-SA"/>
    </w:rPr>
  </w:style>
  <w:style w:type="character" w:customStyle="1" w:styleId="FoootnoteTextChar">
    <w:name w:val="Foootnote Text Char"/>
    <w:link w:val="FoootnoteText"/>
    <w:locked/>
    <w:rsid w:val="00BA5275"/>
    <w:rPr>
      <w:rFonts w:ascii="Times New Roman" w:eastAsia="Times New Roman" w:hAnsi="Times New Roman" w:cs="Times New Roman"/>
      <w:sz w:val="20"/>
      <w:szCs w:val="20"/>
      <w:lang w:val="en-AU" w:eastAsia="ar-SA"/>
      <w14:ligatures w14:val="none"/>
    </w:rPr>
  </w:style>
  <w:style w:type="paragraph" w:customStyle="1" w:styleId="CharChar1">
    <w:name w:val="Char Char1 Знак Знак"/>
    <w:basedOn w:val="Normal"/>
    <w:next w:val="Normal"/>
    <w:rsid w:val="00BA5275"/>
    <w:pPr>
      <w:spacing w:line="240" w:lineRule="exact"/>
    </w:pPr>
    <w:rPr>
      <w:rFonts w:ascii="Tahoma" w:eastAsia="Times New Roman" w:hAnsi="Tahoma" w:cs="Times New Roman"/>
    </w:rPr>
  </w:style>
  <w:style w:type="paragraph" w:customStyle="1" w:styleId="CharChar1CharChar">
    <w:name w:val="Char Char1 Знак Знак Char Char"/>
    <w:basedOn w:val="Normal"/>
    <w:next w:val="Normal"/>
    <w:rsid w:val="00BA5275"/>
    <w:pPr>
      <w:spacing w:line="240" w:lineRule="exact"/>
    </w:pPr>
    <w:rPr>
      <w:rFonts w:ascii="Tahoma" w:eastAsia="Times New Roman" w:hAnsi="Tahoma" w:cs="Times New Roman"/>
    </w:rPr>
  </w:style>
  <w:style w:type="paragraph" w:customStyle="1" w:styleId="CharChar0">
    <w:name w:val="Char Char Знак Знак"/>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CharCharCharCharCharChar">
    <w:name w:val="Char Char2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CharCharCharChar">
    <w:name w:val="Char Char Знак Знак Char Char"/>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Heading2aCharChar">
    <w:name w:val="Heading 2a Char Char"/>
    <w:basedOn w:val="Normal"/>
    <w:next w:val="Normal"/>
    <w:rsid w:val="00BA5275"/>
    <w:pPr>
      <w:widowControl w:val="0"/>
      <w:adjustRightInd w:val="0"/>
      <w:ind w:firstLine="567"/>
      <w:jc w:val="both"/>
      <w:textAlignment w:val="baseline"/>
    </w:pPr>
    <w:rPr>
      <w:rFonts w:ascii="Cambria Math" w:eastAsia="Times New Roman" w:hAnsi="Cambria Math" w:cs="Times New Roman"/>
      <w:lang w:val="en-US"/>
    </w:rPr>
  </w:style>
  <w:style w:type="paragraph" w:customStyle="1" w:styleId="CharChar10">
    <w:name w:val="Char Char1"/>
    <w:basedOn w:val="Normal"/>
    <w:next w:val="Normal"/>
    <w:rsid w:val="00BA5275"/>
    <w:pPr>
      <w:spacing w:line="240" w:lineRule="exact"/>
    </w:pPr>
    <w:rPr>
      <w:rFonts w:ascii="Tahoma" w:eastAsia="Times New Roman" w:hAnsi="Tahoma" w:cs="Times New Roman"/>
    </w:rPr>
  </w:style>
  <w:style w:type="character" w:customStyle="1" w:styleId="apple-style-span">
    <w:name w:val="apple-style-span"/>
    <w:qFormat/>
    <w:rsid w:val="00BA5275"/>
  </w:style>
  <w:style w:type="paragraph" w:customStyle="1" w:styleId="1CharCharCharCharCharCharCharCharCharChar">
    <w:name w:val="Знак Знак1 Char Char Знак Знак Char Char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character" w:customStyle="1" w:styleId="sttalineat">
    <w:name w:val="sttalineat"/>
    <w:rsid w:val="00BA5275"/>
    <w:rPr>
      <w:rFonts w:cs="Times New Roman"/>
    </w:rPr>
  </w:style>
  <w:style w:type="paragraph" w:customStyle="1" w:styleId="Listparagraf1">
    <w:name w:val="Listă paragraf1"/>
    <w:basedOn w:val="Normal"/>
    <w:rsid w:val="00BA5275"/>
    <w:pPr>
      <w:spacing w:after="200" w:line="276" w:lineRule="auto"/>
      <w:ind w:left="720"/>
    </w:pPr>
    <w:rPr>
      <w:rFonts w:ascii="Calibri" w:eastAsia="Times New Roman" w:hAnsi="Calibri" w:cs="Calibri"/>
      <w:color w:val="000000"/>
      <w:lang w:val="en-US"/>
    </w:rPr>
  </w:style>
  <w:style w:type="paragraph" w:customStyle="1" w:styleId="Titlucuprins1">
    <w:name w:val="Titlu cuprins1"/>
    <w:basedOn w:val="Titlu1"/>
    <w:next w:val="Normal"/>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paragraph" w:customStyle="1" w:styleId="Frspaiere1">
    <w:name w:val="Fără spațiere1"/>
    <w:link w:val="NoSpacingChar"/>
    <w:rsid w:val="00BA5275"/>
    <w:rPr>
      <w:rFonts w:ascii="Calibri" w:eastAsia="PMingLiU" w:hAnsi="Calibri" w:cs="Times New Roman"/>
      <w:lang w:val="en-US"/>
      <w14:ligatures w14:val="none"/>
    </w:rPr>
  </w:style>
  <w:style w:type="character" w:customStyle="1" w:styleId="NoSpacingChar">
    <w:name w:val="No Spacing Char"/>
    <w:link w:val="Frspaiere1"/>
    <w:locked/>
    <w:rsid w:val="00BA5275"/>
    <w:rPr>
      <w:rFonts w:ascii="Calibri" w:eastAsia="PMingLiU" w:hAnsi="Calibri" w:cs="Times New Roman"/>
      <w:lang w:val="en-US"/>
      <w14:ligatures w14:val="none"/>
    </w:rPr>
  </w:style>
  <w:style w:type="paragraph" w:customStyle="1" w:styleId="FootNote">
    <w:name w:val="FootNote"/>
    <w:basedOn w:val="Textnotdesubsol"/>
    <w:link w:val="FootNoteChar"/>
    <w:rsid w:val="00BA5275"/>
    <w:rPr>
      <w:rFonts w:ascii="Calibri" w:eastAsia="Times New Roman" w:hAnsi="Calibri" w:cs="Times New Roman"/>
      <w:sz w:val="18"/>
    </w:rPr>
  </w:style>
  <w:style w:type="character" w:customStyle="1" w:styleId="FootNoteChar">
    <w:name w:val="FootNote Char"/>
    <w:link w:val="FootNote"/>
    <w:locked/>
    <w:rsid w:val="00BA5275"/>
    <w:rPr>
      <w:rFonts w:ascii="Calibri" w:eastAsia="Times New Roman" w:hAnsi="Calibri" w:cs="Times New Roman"/>
      <w:sz w:val="18"/>
      <w:szCs w:val="20"/>
      <w:lang w:val="en-AU" w:eastAsia="ar-SA"/>
      <w14:ligatures w14:val="none"/>
    </w:rPr>
  </w:style>
  <w:style w:type="paragraph" w:styleId="Textnotdesubsol">
    <w:name w:val="footnote text"/>
    <w:aliases w:val="Fußnotentext Char Caracter,Fußnotentext Char"/>
    <w:basedOn w:val="Normal"/>
    <w:link w:val="TextnotdesubsolCaracter"/>
    <w:uiPriority w:val="99"/>
    <w:rsid w:val="00BA5275"/>
    <w:pPr>
      <w:suppressAutoHyphens/>
    </w:pPr>
    <w:rPr>
      <w:sz w:val="20"/>
      <w:szCs w:val="20"/>
      <w:lang w:val="en-AU" w:eastAsia="ar-SA"/>
    </w:rPr>
  </w:style>
  <w:style w:type="character" w:customStyle="1" w:styleId="TextnotdesubsolCaracter">
    <w:name w:val="Text notă de subsol Caracter"/>
    <w:aliases w:val="Fußnotentext Char Caracter Caracter,Fußnotentext Char Caracter1"/>
    <w:basedOn w:val="Fontdeparagrafimplicit"/>
    <w:link w:val="Textnotdesubsol"/>
    <w:uiPriority w:val="99"/>
    <w:rsid w:val="00BA5275"/>
    <w:rPr>
      <w:rFonts w:ascii="Times New Roman" w:hAnsi="Times New Roman"/>
      <w:sz w:val="20"/>
      <w:szCs w:val="20"/>
      <w:lang w:val="en-AU" w:eastAsia="ar-SA"/>
      <w14:ligatures w14:val="none"/>
    </w:rPr>
  </w:style>
  <w:style w:type="paragraph" w:customStyle="1" w:styleId="Default">
    <w:name w:val="Default"/>
    <w:qFormat/>
    <w:rsid w:val="00BA5275"/>
    <w:pPr>
      <w:autoSpaceDE w:val="0"/>
      <w:autoSpaceDN w:val="0"/>
      <w:adjustRightInd w:val="0"/>
    </w:pPr>
    <w:rPr>
      <w:rFonts w:ascii="Times New Roman" w:eastAsia="Times New Roman" w:hAnsi="Times New Roman" w:cs="Times New Roman"/>
      <w:color w:val="000000"/>
      <w:sz w:val="24"/>
      <w:szCs w:val="24"/>
      <w:lang w:val="ru-RU"/>
      <w14:ligatures w14:val="none"/>
    </w:rPr>
  </w:style>
  <w:style w:type="paragraph" w:customStyle="1" w:styleId="Citat1">
    <w:name w:val="Citat1"/>
    <w:basedOn w:val="Normal"/>
    <w:next w:val="Normal"/>
    <w:link w:val="QuoteChar"/>
    <w:rsid w:val="00BA5275"/>
    <w:pPr>
      <w:suppressAutoHyphens/>
    </w:pPr>
    <w:rPr>
      <w:rFonts w:ascii="Cambria Math" w:eastAsia="Times New Roman" w:hAnsi="Cambria Math" w:cs="Times New Roman"/>
      <w:i/>
      <w:iCs/>
      <w:color w:val="000000"/>
      <w:lang w:eastAsia="ar-SA"/>
    </w:rPr>
  </w:style>
  <w:style w:type="character" w:customStyle="1" w:styleId="QuoteChar">
    <w:name w:val="Quote Char"/>
    <w:link w:val="Citat1"/>
    <w:locked/>
    <w:rsid w:val="00BA5275"/>
    <w:rPr>
      <w:rFonts w:ascii="Cambria Math" w:eastAsia="Times New Roman" w:hAnsi="Cambria Math" w:cs="Times New Roman"/>
      <w:i/>
      <w:iCs/>
      <w:color w:val="000000"/>
      <w:sz w:val="24"/>
      <w:szCs w:val="24"/>
      <w:lang w:eastAsia="ar-SA"/>
      <w14:ligatures w14:val="none"/>
    </w:rPr>
  </w:style>
  <w:style w:type="paragraph" w:customStyle="1" w:styleId="CharCharCharChar1">
    <w:name w:val="Char Char Знак Знак Char Char1"/>
    <w:basedOn w:val="Normal"/>
    <w:rsid w:val="00BA5275"/>
    <w:pPr>
      <w:widowControl w:val="0"/>
      <w:adjustRightInd w:val="0"/>
      <w:spacing w:line="240" w:lineRule="exact"/>
      <w:jc w:val="both"/>
    </w:pPr>
    <w:rPr>
      <w:rFonts w:ascii="Verdana" w:eastAsia="Times New Roman" w:hAnsi="Verdana" w:cs="Times New Roman"/>
      <w:sz w:val="20"/>
      <w:szCs w:val="20"/>
      <w:lang w:val="en-US"/>
    </w:rPr>
  </w:style>
  <w:style w:type="paragraph" w:customStyle="1" w:styleId="cp">
    <w:name w:val="cp"/>
    <w:basedOn w:val="Normal"/>
    <w:qFormat/>
    <w:rsid w:val="00BA5275"/>
    <w:pPr>
      <w:jc w:val="center"/>
    </w:pPr>
    <w:rPr>
      <w:rFonts w:eastAsiaTheme="minorEastAsia" w:cs="Times New Roman"/>
      <w:b/>
      <w:bCs/>
      <w:lang w:val="en-US"/>
    </w:rPr>
  </w:style>
  <w:style w:type="paragraph" w:customStyle="1" w:styleId="rg">
    <w:name w:val="rg"/>
    <w:basedOn w:val="Normal"/>
    <w:qFormat/>
    <w:rsid w:val="00BA5275"/>
    <w:pPr>
      <w:jc w:val="right"/>
    </w:pPr>
    <w:rPr>
      <w:rFonts w:eastAsiaTheme="minorEastAsia" w:cs="Times New Roman"/>
      <w:lang w:val="en-US"/>
    </w:rPr>
  </w:style>
  <w:style w:type="character" w:customStyle="1" w:styleId="docheader">
    <w:name w:val="doc_header"/>
    <w:basedOn w:val="Fontdeparagrafimplicit"/>
    <w:qFormat/>
    <w:rsid w:val="00BA5275"/>
  </w:style>
  <w:style w:type="character" w:customStyle="1" w:styleId="apple-converted-space">
    <w:name w:val="apple-converted-space"/>
    <w:basedOn w:val="Fontdeparagrafimplicit"/>
    <w:qFormat/>
    <w:rsid w:val="00BA5275"/>
  </w:style>
  <w:style w:type="character" w:customStyle="1" w:styleId="docheader1">
    <w:name w:val="doc_header1"/>
    <w:basedOn w:val="Fontdeparagrafimplicit"/>
    <w:rsid w:val="00BA5275"/>
    <w:rPr>
      <w:rFonts w:ascii="Times New Roman" w:hAnsi="Times New Roman" w:cs="Times New Roman" w:hint="default"/>
      <w:b/>
      <w:bCs/>
      <w:color w:val="000000"/>
      <w:sz w:val="24"/>
      <w:szCs w:val="24"/>
    </w:rPr>
  </w:style>
  <w:style w:type="character" w:customStyle="1" w:styleId="st">
    <w:name w:val="st"/>
    <w:basedOn w:val="Fontdeparagrafimplicit"/>
    <w:qFormat/>
    <w:rsid w:val="00BA5275"/>
  </w:style>
  <w:style w:type="character" w:customStyle="1" w:styleId="docbody">
    <w:name w:val="doc_body"/>
    <w:basedOn w:val="Fontdeparagrafimplicit"/>
    <w:qFormat/>
    <w:rsid w:val="00BA5275"/>
  </w:style>
  <w:style w:type="paragraph" w:customStyle="1" w:styleId="md">
    <w:name w:val="md"/>
    <w:basedOn w:val="Normal"/>
    <w:qFormat/>
    <w:rsid w:val="00BA5275"/>
    <w:pPr>
      <w:ind w:firstLine="567"/>
      <w:jc w:val="both"/>
    </w:pPr>
    <w:rPr>
      <w:rFonts w:eastAsiaTheme="minorEastAsia" w:cs="Times New Roman"/>
      <w:i/>
      <w:iCs/>
      <w:color w:val="663300"/>
      <w:sz w:val="20"/>
      <w:szCs w:val="20"/>
      <w:lang w:eastAsia="ru-RU"/>
    </w:rPr>
  </w:style>
  <w:style w:type="character" w:customStyle="1" w:styleId="shorttext">
    <w:name w:val="short_text"/>
    <w:basedOn w:val="Fontdeparagrafimplicit"/>
    <w:rsid w:val="00BA5275"/>
  </w:style>
  <w:style w:type="numbering" w:customStyle="1" w:styleId="12">
    <w:name w:val="Нет списка1"/>
    <w:next w:val="FrListare"/>
    <w:uiPriority w:val="99"/>
    <w:semiHidden/>
    <w:unhideWhenUsed/>
    <w:rsid w:val="00BA5275"/>
  </w:style>
  <w:style w:type="character" w:customStyle="1" w:styleId="2">
    <w:name w:val="Основной текст (2)_"/>
    <w:rsid w:val="00BA5275"/>
    <w:rPr>
      <w:rFonts w:ascii="Times New Roman" w:eastAsia="Times New Roman" w:hAnsi="Times New Roman" w:cs="Times New Roman"/>
      <w:b/>
      <w:bCs/>
      <w:i w:val="0"/>
      <w:iCs w:val="0"/>
      <w:smallCaps w:val="0"/>
      <w:strike w:val="0"/>
      <w:sz w:val="22"/>
      <w:szCs w:val="22"/>
      <w:u w:val="none"/>
    </w:rPr>
  </w:style>
  <w:style w:type="character" w:customStyle="1" w:styleId="20">
    <w:name w:val="Основной текст (2)"/>
    <w:rsid w:val="00BA5275"/>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65pt">
    <w:name w:val="Колонтитул + 6;5 pt;Полужирный"/>
    <w:rsid w:val="00BA5275"/>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0">
    <w:name w:val="Основной текст + Курсив"/>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3">
    <w:name w:val="Основной текст1"/>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2">
    <w:name w:val="Основной текст2"/>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BA5275"/>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BA5275"/>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TimesNewRoman115pt">
    <w:name w:val="Колонтитул + Times New Roman;11;5 pt;Полужирный"/>
    <w:rsid w:val="00BA5275"/>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BA5275"/>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
    <w:name w:val="Основной текст (4)_"/>
    <w:rsid w:val="00BA5275"/>
    <w:rPr>
      <w:rFonts w:ascii="Times New Roman" w:eastAsia="Times New Roman" w:hAnsi="Times New Roman" w:cs="Times New Roman"/>
      <w:b w:val="0"/>
      <w:bCs w:val="0"/>
      <w:i/>
      <w:iCs/>
      <w:smallCaps w:val="0"/>
      <w:strike w:val="0"/>
      <w:sz w:val="23"/>
      <w:szCs w:val="23"/>
      <w:u w:val="none"/>
    </w:rPr>
  </w:style>
  <w:style w:type="character" w:customStyle="1" w:styleId="3">
    <w:name w:val="Основной текст3"/>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3">
    <w:name w:val="Заголовок №2_"/>
    <w:rsid w:val="00BA5275"/>
    <w:rPr>
      <w:rFonts w:ascii="Times New Roman" w:eastAsia="Times New Roman" w:hAnsi="Times New Roman" w:cs="Times New Roman"/>
      <w:b/>
      <w:bCs/>
      <w:i w:val="0"/>
      <w:iCs w:val="0"/>
      <w:smallCaps w:val="0"/>
      <w:strike w:val="0"/>
      <w:sz w:val="22"/>
      <w:szCs w:val="22"/>
      <w:u w:val="none"/>
    </w:rPr>
  </w:style>
  <w:style w:type="character" w:customStyle="1" w:styleId="14">
    <w:name w:val="Заголовок №1_"/>
    <w:rsid w:val="00BA5275"/>
    <w:rPr>
      <w:rFonts w:ascii="Times New Roman" w:eastAsia="Times New Roman" w:hAnsi="Times New Roman" w:cs="Times New Roman"/>
      <w:b/>
      <w:bCs/>
      <w:i w:val="0"/>
      <w:iCs w:val="0"/>
      <w:smallCaps w:val="0"/>
      <w:strike w:val="0"/>
      <w:sz w:val="22"/>
      <w:szCs w:val="22"/>
      <w:u w:val="none"/>
    </w:rPr>
  </w:style>
  <w:style w:type="character" w:customStyle="1" w:styleId="15">
    <w:name w:val="Заголовок №1"/>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4">
    <w:name w:val="Заголовок №2"/>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3TimesNewRoman45pt">
    <w:name w:val="Основной текст (13) + Times New Roman;4;5 pt"/>
    <w:rsid w:val="00BA5275"/>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0">
    <w:name w:val="Основной текст (4)"/>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1">
    <w:name w:val="Подпись к таблице_"/>
    <w:rsid w:val="00BA5275"/>
    <w:rPr>
      <w:rFonts w:ascii="Times New Roman" w:eastAsia="Times New Roman" w:hAnsi="Times New Roman" w:cs="Times New Roman"/>
      <w:b/>
      <w:bCs/>
      <w:i w:val="0"/>
      <w:iCs w:val="0"/>
      <w:smallCaps w:val="0"/>
      <w:strike w:val="0"/>
      <w:sz w:val="18"/>
      <w:szCs w:val="18"/>
      <w:u w:val="none"/>
    </w:rPr>
  </w:style>
  <w:style w:type="character" w:customStyle="1" w:styleId="a2">
    <w:name w:val="Подпись к таблице"/>
    <w:rsid w:val="00BA5275"/>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BA5275"/>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BA5275"/>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BA5275"/>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BA5275"/>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BA5275"/>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BA527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 + Не курсив"/>
    <w:rsid w:val="00BA5275"/>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paragraph" w:customStyle="1" w:styleId="a3">
    <w:name w:val="Сноска"/>
    <w:basedOn w:val="Normal"/>
    <w:link w:val="a4"/>
    <w:rsid w:val="00BA5275"/>
    <w:pPr>
      <w:widowControl w:val="0"/>
      <w:shd w:val="clear" w:color="auto" w:fill="FFFFFF"/>
      <w:spacing w:line="274" w:lineRule="exact"/>
    </w:pPr>
    <w:rPr>
      <w:rFonts w:eastAsia="Times New Roman" w:cs="Times New Roman"/>
      <w:sz w:val="23"/>
      <w:szCs w:val="23"/>
      <w:lang w:val="ru-MD"/>
    </w:rPr>
  </w:style>
  <w:style w:type="character" w:customStyle="1" w:styleId="a4">
    <w:name w:val="Сноска_"/>
    <w:link w:val="a3"/>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41">
    <w:name w:val="Основной текст4"/>
    <w:basedOn w:val="Normal"/>
    <w:link w:val="a5"/>
    <w:rsid w:val="00BA5275"/>
    <w:pPr>
      <w:widowControl w:val="0"/>
      <w:shd w:val="clear" w:color="auto" w:fill="FFFFFF"/>
      <w:spacing w:before="540" w:line="259" w:lineRule="exact"/>
      <w:ind w:hanging="380"/>
    </w:pPr>
    <w:rPr>
      <w:rFonts w:eastAsia="Times New Roman" w:cs="Times New Roman"/>
      <w:sz w:val="23"/>
      <w:szCs w:val="23"/>
      <w:lang w:val="ru-MD"/>
    </w:rPr>
  </w:style>
  <w:style w:type="character" w:customStyle="1" w:styleId="a5">
    <w:name w:val="Основной текст_"/>
    <w:link w:val="41"/>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a6">
    <w:name w:val="Колонтитул"/>
    <w:basedOn w:val="Normal"/>
    <w:link w:val="a7"/>
    <w:rsid w:val="00BA5275"/>
    <w:pPr>
      <w:widowControl w:val="0"/>
      <w:shd w:val="clear" w:color="auto" w:fill="FFFFFF"/>
      <w:spacing w:line="0" w:lineRule="atLeast"/>
    </w:pPr>
    <w:rPr>
      <w:rFonts w:ascii="Trebuchet MS" w:eastAsia="Trebuchet MS" w:hAnsi="Trebuchet MS" w:cs="Trebuchet MS"/>
      <w:sz w:val="15"/>
      <w:szCs w:val="15"/>
      <w:lang w:val="ru-MD"/>
    </w:rPr>
  </w:style>
  <w:style w:type="character" w:customStyle="1" w:styleId="a7">
    <w:name w:val="Колонтитул_"/>
    <w:link w:val="a6"/>
    <w:rsid w:val="00BA5275"/>
    <w:rPr>
      <w:rFonts w:ascii="Trebuchet MS" w:eastAsia="Trebuchet MS" w:hAnsi="Trebuchet MS" w:cs="Trebuchet MS"/>
      <w:sz w:val="15"/>
      <w:szCs w:val="15"/>
      <w:shd w:val="clear" w:color="auto" w:fill="FFFFFF"/>
      <w:lang w:val="ru-MD" w:eastAsia="ro-RO"/>
      <w14:ligatures w14:val="none"/>
    </w:rPr>
  </w:style>
  <w:style w:type="paragraph" w:customStyle="1" w:styleId="30">
    <w:name w:val="Основной текст (3)"/>
    <w:basedOn w:val="Normal"/>
    <w:link w:val="31"/>
    <w:rsid w:val="00BA5275"/>
    <w:pPr>
      <w:widowControl w:val="0"/>
      <w:shd w:val="clear" w:color="auto" w:fill="FFFFFF"/>
      <w:spacing w:after="60" w:line="0" w:lineRule="atLeast"/>
    </w:pPr>
    <w:rPr>
      <w:rFonts w:eastAsia="Times New Roman" w:cs="Times New Roman"/>
      <w:i/>
      <w:iCs/>
      <w:sz w:val="8"/>
      <w:szCs w:val="8"/>
      <w:lang w:val="ru-MD"/>
    </w:rPr>
  </w:style>
  <w:style w:type="character" w:customStyle="1" w:styleId="31">
    <w:name w:val="Основной текст (3)_"/>
    <w:link w:val="30"/>
    <w:rsid w:val="00BA5275"/>
    <w:rPr>
      <w:rFonts w:ascii="Times New Roman" w:eastAsia="Times New Roman" w:hAnsi="Times New Roman" w:cs="Times New Roman"/>
      <w:i/>
      <w:iCs/>
      <w:sz w:val="8"/>
      <w:szCs w:val="8"/>
      <w:shd w:val="clear" w:color="auto" w:fill="FFFFFF"/>
      <w:lang w:val="ru-MD" w:eastAsia="ro-RO"/>
      <w14:ligatures w14:val="none"/>
    </w:rPr>
  </w:style>
  <w:style w:type="paragraph" w:customStyle="1" w:styleId="5">
    <w:name w:val="Основной текст (5)"/>
    <w:basedOn w:val="Normal"/>
    <w:link w:val="5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50">
    <w:name w:val="Основной текст (5)_"/>
    <w:link w:val="5"/>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6">
    <w:name w:val="Основной текст (6)"/>
    <w:basedOn w:val="Normal"/>
    <w:link w:val="6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60">
    <w:name w:val="Основной текст (6)_"/>
    <w:link w:val="6"/>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7">
    <w:name w:val="Основной текст (7)"/>
    <w:basedOn w:val="Normal"/>
    <w:link w:val="7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70">
    <w:name w:val="Основной текст (7)_"/>
    <w:link w:val="7"/>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8">
    <w:name w:val="Основной текст (8)"/>
    <w:basedOn w:val="Normal"/>
    <w:link w:val="8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80">
    <w:name w:val="Основной текст (8)_"/>
    <w:link w:val="8"/>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9">
    <w:name w:val="Основной текст (9)"/>
    <w:basedOn w:val="Normal"/>
    <w:link w:val="9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90">
    <w:name w:val="Основной текст (9)_"/>
    <w:link w:val="9"/>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00">
    <w:name w:val="Основной текст (10)"/>
    <w:basedOn w:val="Normal"/>
    <w:link w:val="10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01">
    <w:name w:val="Основной текст (10)_"/>
    <w:link w:val="10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10">
    <w:name w:val="Основной текст (11)"/>
    <w:basedOn w:val="Normal"/>
    <w:link w:val="11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11">
    <w:name w:val="Основной текст (11)_"/>
    <w:link w:val="11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20">
    <w:name w:val="Основной текст (12)"/>
    <w:basedOn w:val="Normal"/>
    <w:link w:val="121"/>
    <w:rsid w:val="00BA5275"/>
    <w:pPr>
      <w:widowControl w:val="0"/>
      <w:shd w:val="clear" w:color="auto" w:fill="FFFFFF"/>
      <w:spacing w:line="0" w:lineRule="atLeast"/>
    </w:pPr>
    <w:rPr>
      <w:rFonts w:ascii="SimSun" w:eastAsia="SimSun" w:hAnsi="SimSun" w:cs="SimSun"/>
      <w:sz w:val="8"/>
      <w:szCs w:val="8"/>
      <w:lang w:val="ru-MD"/>
    </w:rPr>
  </w:style>
  <w:style w:type="character" w:customStyle="1" w:styleId="121">
    <w:name w:val="Основной текст (12)_"/>
    <w:link w:val="120"/>
    <w:rsid w:val="00BA5275"/>
    <w:rPr>
      <w:rFonts w:ascii="SimSun" w:eastAsia="SimSun" w:hAnsi="SimSun" w:cs="SimSun"/>
      <w:sz w:val="8"/>
      <w:szCs w:val="8"/>
      <w:shd w:val="clear" w:color="auto" w:fill="FFFFFF"/>
      <w:lang w:val="ru-MD" w:eastAsia="ro-RO"/>
      <w14:ligatures w14:val="none"/>
    </w:rPr>
  </w:style>
  <w:style w:type="paragraph" w:customStyle="1" w:styleId="130">
    <w:name w:val="Основной текст (13)"/>
    <w:basedOn w:val="Normal"/>
    <w:link w:val="131"/>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131">
    <w:name w:val="Основной текст (13)_"/>
    <w:link w:val="13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41">
    <w:name w:val="Основной текст (14)"/>
    <w:basedOn w:val="Normal"/>
    <w:link w:val="142"/>
    <w:rsid w:val="00BA5275"/>
    <w:pPr>
      <w:widowControl w:val="0"/>
      <w:shd w:val="clear" w:color="auto" w:fill="FFFFFF"/>
      <w:spacing w:before="4980" w:after="180" w:line="254" w:lineRule="exact"/>
      <w:jc w:val="both"/>
    </w:pPr>
    <w:rPr>
      <w:rFonts w:eastAsia="Times New Roman" w:cs="Times New Roman"/>
      <w:i/>
      <w:iCs/>
      <w:sz w:val="21"/>
      <w:szCs w:val="21"/>
      <w:lang w:val="ru-MD"/>
    </w:rPr>
  </w:style>
  <w:style w:type="character" w:customStyle="1" w:styleId="142">
    <w:name w:val="Основной текст (14)_"/>
    <w:link w:val="141"/>
    <w:rsid w:val="00BA5275"/>
    <w:rPr>
      <w:rFonts w:ascii="Times New Roman" w:eastAsia="Times New Roman" w:hAnsi="Times New Roman" w:cs="Times New Roman"/>
      <w:i/>
      <w:iCs/>
      <w:sz w:val="21"/>
      <w:szCs w:val="21"/>
      <w:shd w:val="clear" w:color="auto" w:fill="FFFFFF"/>
      <w:lang w:val="ru-MD" w:eastAsia="ro-RO"/>
      <w14:ligatures w14:val="none"/>
    </w:rPr>
  </w:style>
  <w:style w:type="paragraph" w:customStyle="1" w:styleId="150">
    <w:name w:val="Основной текст (15)"/>
    <w:basedOn w:val="Normal"/>
    <w:link w:val="151"/>
    <w:rsid w:val="00BA5275"/>
    <w:pPr>
      <w:widowControl w:val="0"/>
      <w:shd w:val="clear" w:color="auto" w:fill="FFFFFF"/>
      <w:spacing w:line="0" w:lineRule="atLeast"/>
    </w:pPr>
    <w:rPr>
      <w:rFonts w:eastAsia="Times New Roman" w:cs="Times New Roman"/>
      <w:b/>
      <w:bCs/>
      <w:sz w:val="18"/>
      <w:szCs w:val="18"/>
      <w:lang w:val="ru-MD"/>
    </w:rPr>
  </w:style>
  <w:style w:type="character" w:customStyle="1" w:styleId="151">
    <w:name w:val="Основной текст (15)_"/>
    <w:link w:val="150"/>
    <w:rsid w:val="00BA5275"/>
    <w:rPr>
      <w:rFonts w:ascii="Times New Roman" w:eastAsia="Times New Roman" w:hAnsi="Times New Roman" w:cs="Times New Roman"/>
      <w:b/>
      <w:bCs/>
      <w:sz w:val="18"/>
      <w:szCs w:val="18"/>
      <w:shd w:val="clear" w:color="auto" w:fill="FFFFFF"/>
      <w:lang w:val="ru-MD" w:eastAsia="ro-RO"/>
      <w14:ligatures w14:val="none"/>
    </w:rPr>
  </w:style>
  <w:style w:type="character" w:customStyle="1" w:styleId="FontStyle30">
    <w:name w:val="Font Style30"/>
    <w:uiPriority w:val="99"/>
    <w:rsid w:val="00BA5275"/>
    <w:rPr>
      <w:rFonts w:ascii="Times New Roman" w:hAnsi="Times New Roman" w:cs="Times New Roman"/>
      <w:spacing w:val="10"/>
      <w:sz w:val="24"/>
      <w:szCs w:val="24"/>
    </w:rPr>
  </w:style>
  <w:style w:type="paragraph" w:customStyle="1" w:styleId="16">
    <w:name w:val="Абзац списка1"/>
    <w:basedOn w:val="Normal"/>
    <w:rsid w:val="00BA5275"/>
    <w:pPr>
      <w:spacing w:after="200" w:line="276" w:lineRule="auto"/>
      <w:ind w:left="708"/>
    </w:pPr>
    <w:rPr>
      <w:rFonts w:ascii="Calibri" w:eastAsia="Times New Roman" w:hAnsi="Calibri" w:cs="Times New Roman"/>
      <w:lang w:val="en-US"/>
    </w:rPr>
  </w:style>
  <w:style w:type="paragraph" w:customStyle="1" w:styleId="pb">
    <w:name w:val="pb"/>
    <w:basedOn w:val="Normal"/>
    <w:qFormat/>
    <w:rsid w:val="00BA5275"/>
    <w:pPr>
      <w:spacing w:before="100" w:beforeAutospacing="1" w:after="100" w:afterAutospacing="1"/>
      <w:jc w:val="center"/>
    </w:pPr>
    <w:rPr>
      <w:rFonts w:eastAsia="Times New Roman" w:cs="Times New Roman"/>
      <w:i/>
      <w:iCs/>
      <w:color w:val="663300"/>
      <w:sz w:val="20"/>
      <w:szCs w:val="20"/>
      <w:lang w:val="en-US"/>
    </w:rPr>
  </w:style>
  <w:style w:type="paragraph" w:customStyle="1" w:styleId="Application2">
    <w:name w:val="Application2"/>
    <w:basedOn w:val="Normal"/>
    <w:autoRedefine/>
    <w:rsid w:val="00BA5275"/>
    <w:pPr>
      <w:ind w:firstLine="567"/>
      <w:jc w:val="both"/>
    </w:pPr>
    <w:rPr>
      <w:rFonts w:eastAsia="Calibri" w:cs="Times New Roman"/>
      <w:bCs/>
      <w:sz w:val="20"/>
      <w:szCs w:val="20"/>
      <w:lang w:val="en-US" w:eastAsia="ru-RU"/>
    </w:rPr>
  </w:style>
  <w:style w:type="table" w:customStyle="1" w:styleId="TableGrid1">
    <w:name w:val="Table Grid1"/>
    <w:basedOn w:val="TabelNormal"/>
    <w:next w:val="Tabelgril"/>
    <w:rsid w:val="00BA5275"/>
    <w:rPr>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
    <w:name w:val="Grilă Tabel1"/>
    <w:basedOn w:val="TabelNormal"/>
    <w:next w:val="Tabelgril"/>
    <w:uiPriority w:val="39"/>
    <w:rsid w:val="00BA5275"/>
    <w:pPr>
      <w:ind w:firstLine="709"/>
    </w:pPr>
    <w:rPr>
      <w:rFonts w:ascii="Calibri" w:eastAsia="Times New Roman" w:hAnsi="Calibri" w:cs="Times New Roma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sign11">
    <w:name w:val="doc_sign11"/>
    <w:rsid w:val="00BA5275"/>
    <w:rPr>
      <w:rFonts w:ascii="Times New Roman" w:hAnsi="Times New Roman"/>
      <w:b/>
      <w:color w:val="000000"/>
      <w:sz w:val="22"/>
    </w:rPr>
  </w:style>
  <w:style w:type="character" w:customStyle="1" w:styleId="sttart">
    <w:name w:val="st_tart"/>
    <w:basedOn w:val="Fontdeparagrafimplicit"/>
    <w:rsid w:val="00BA5275"/>
    <w:rPr>
      <w:rFonts w:cs="Times New Roman"/>
    </w:rPr>
  </w:style>
  <w:style w:type="character" w:customStyle="1" w:styleId="tal1">
    <w:name w:val="tal1"/>
    <w:rsid w:val="00BA5275"/>
  </w:style>
  <w:style w:type="table" w:customStyle="1" w:styleId="GrilTabel2">
    <w:name w:val="Grilă Tabel2"/>
    <w:basedOn w:val="TabelNormal"/>
    <w:next w:val="Tabelgril"/>
    <w:rsid w:val="00BA5275"/>
    <w:pPr>
      <w:ind w:firstLine="709"/>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BA5275"/>
    <w:pPr>
      <w:spacing w:before="100" w:beforeAutospacing="1" w:after="100" w:afterAutospacing="1"/>
      <w:ind w:firstLine="200"/>
      <w:jc w:val="both"/>
    </w:pPr>
    <w:rPr>
      <w:rFonts w:ascii="Verdana" w:eastAsia="Times New Roman" w:hAnsi="Verdana" w:cs="Times New Roman"/>
      <w:color w:val="033778"/>
      <w:sz w:val="21"/>
      <w:szCs w:val="21"/>
      <w:lang w:val="en-US" w:eastAsia="zh-CN"/>
    </w:rPr>
  </w:style>
  <w:style w:type="character" w:customStyle="1" w:styleId="def">
    <w:name w:val="def"/>
    <w:rsid w:val="00BA5275"/>
  </w:style>
  <w:style w:type="paragraph" w:customStyle="1" w:styleId="cnam1">
    <w:name w:val="cnam1"/>
    <w:basedOn w:val="Normal"/>
    <w:rsid w:val="00BA5275"/>
    <w:pPr>
      <w:spacing w:before="100" w:beforeAutospacing="1" w:after="100" w:afterAutospacing="1"/>
    </w:pPr>
    <w:rPr>
      <w:rFonts w:eastAsia="Times New Roman" w:cs="Times New Roman"/>
      <w:color w:val="2D2D2D"/>
      <w:sz w:val="29"/>
      <w:szCs w:val="29"/>
      <w:lang w:val="en-US" w:eastAsia="zh-CN"/>
    </w:rPr>
  </w:style>
  <w:style w:type="paragraph" w:customStyle="1" w:styleId="Style2">
    <w:name w:val="Style2"/>
    <w:basedOn w:val="Normal"/>
    <w:uiPriority w:val="99"/>
    <w:rsid w:val="00BA5275"/>
    <w:pPr>
      <w:widowControl w:val="0"/>
      <w:autoSpaceDE w:val="0"/>
      <w:autoSpaceDN w:val="0"/>
      <w:adjustRightInd w:val="0"/>
      <w:spacing w:line="373" w:lineRule="exact"/>
      <w:ind w:firstLine="696"/>
      <w:jc w:val="both"/>
    </w:pPr>
    <w:rPr>
      <w:rFonts w:eastAsiaTheme="minorEastAsia" w:cs="Times New Roman"/>
      <w:lang w:eastAsia="ru-RU"/>
    </w:rPr>
  </w:style>
  <w:style w:type="paragraph" w:customStyle="1" w:styleId="Style8">
    <w:name w:val="Style8"/>
    <w:basedOn w:val="Normal"/>
    <w:uiPriority w:val="99"/>
    <w:rsid w:val="00BA5275"/>
    <w:pPr>
      <w:widowControl w:val="0"/>
      <w:autoSpaceDE w:val="0"/>
      <w:autoSpaceDN w:val="0"/>
      <w:adjustRightInd w:val="0"/>
      <w:spacing w:line="317" w:lineRule="exact"/>
    </w:pPr>
    <w:rPr>
      <w:rFonts w:eastAsiaTheme="minorEastAsia" w:cs="Times New Roman"/>
      <w:lang w:eastAsia="ru-RU"/>
    </w:rPr>
  </w:style>
  <w:style w:type="paragraph" w:customStyle="1" w:styleId="Style9">
    <w:name w:val="Style9"/>
    <w:basedOn w:val="Normal"/>
    <w:uiPriority w:val="99"/>
    <w:rsid w:val="00BA5275"/>
    <w:pPr>
      <w:widowControl w:val="0"/>
      <w:autoSpaceDE w:val="0"/>
      <w:autoSpaceDN w:val="0"/>
      <w:adjustRightInd w:val="0"/>
      <w:spacing w:line="326" w:lineRule="exact"/>
      <w:ind w:firstLine="398"/>
    </w:pPr>
    <w:rPr>
      <w:rFonts w:eastAsiaTheme="minorEastAsia" w:cs="Times New Roman"/>
      <w:lang w:eastAsia="ru-RU"/>
    </w:rPr>
  </w:style>
  <w:style w:type="character" w:customStyle="1" w:styleId="FontStyle12">
    <w:name w:val="Font Style12"/>
    <w:basedOn w:val="Fontdeparagrafimplicit"/>
    <w:qFormat/>
    <w:rsid w:val="00BA5275"/>
    <w:rPr>
      <w:rFonts w:ascii="Times New Roman" w:hAnsi="Times New Roman" w:cs="Times New Roman"/>
      <w:sz w:val="24"/>
      <w:szCs w:val="24"/>
    </w:rPr>
  </w:style>
  <w:style w:type="character" w:customStyle="1" w:styleId="object">
    <w:name w:val="object"/>
    <w:basedOn w:val="Fontdeparagrafimplicit"/>
    <w:qFormat/>
    <w:rsid w:val="00BA5275"/>
    <w:rPr>
      <w:rFonts w:cs="Times New Roman"/>
    </w:rPr>
  </w:style>
  <w:style w:type="table" w:customStyle="1" w:styleId="TableGrid11">
    <w:name w:val="Table Grid11"/>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Колонтитул + 6"/>
    <w:aliases w:val="5 pt,Полужирный"/>
    <w:rsid w:val="00BA5275"/>
    <w:rPr>
      <w:rFonts w:ascii="Trebuchet MS" w:eastAsia="Times New Roman" w:hAnsi="Trebuchet MS"/>
      <w:b/>
      <w:color w:val="000000"/>
      <w:spacing w:val="0"/>
      <w:w w:val="100"/>
      <w:position w:val="0"/>
      <w:sz w:val="13"/>
      <w:u w:val="none"/>
    </w:rPr>
  </w:style>
  <w:style w:type="character" w:customStyle="1" w:styleId="11pt0">
    <w:name w:val="Основной текст + 11 pt"/>
    <w:aliases w:val="Полужирный2"/>
    <w:rsid w:val="00BA5275"/>
    <w:rPr>
      <w:rFonts w:ascii="Times New Roman" w:hAnsi="Times New Roman"/>
      <w:b/>
      <w:color w:val="000000"/>
      <w:spacing w:val="0"/>
      <w:w w:val="100"/>
      <w:position w:val="0"/>
      <w:sz w:val="22"/>
      <w:u w:val="none"/>
      <w:lang w:val="ro-RO" w:eastAsia="x-none"/>
    </w:rPr>
  </w:style>
  <w:style w:type="character" w:customStyle="1" w:styleId="91">
    <w:name w:val="Основной текст + 9"/>
    <w:aliases w:val="5 pt4"/>
    <w:rsid w:val="00BA5275"/>
    <w:rPr>
      <w:rFonts w:ascii="Times New Roman" w:hAnsi="Times New Roman"/>
      <w:color w:val="000000"/>
      <w:spacing w:val="0"/>
      <w:w w:val="100"/>
      <w:position w:val="0"/>
      <w:sz w:val="19"/>
      <w:u w:val="none"/>
    </w:rPr>
  </w:style>
  <w:style w:type="character" w:customStyle="1" w:styleId="TimesNewRoman">
    <w:name w:val="Колонтитул + Times New Roman"/>
    <w:aliases w:val="11,5 pt3,Полужирный1"/>
    <w:rsid w:val="00BA5275"/>
    <w:rPr>
      <w:rFonts w:ascii="Times New Roman" w:hAnsi="Times New Roman"/>
      <w:b/>
      <w:color w:val="000000"/>
      <w:spacing w:val="0"/>
      <w:w w:val="100"/>
      <w:position w:val="0"/>
      <w:sz w:val="23"/>
      <w:u w:val="none"/>
      <w:lang w:val="en-US" w:eastAsia="x-none"/>
    </w:rPr>
  </w:style>
  <w:style w:type="character" w:customStyle="1" w:styleId="610">
    <w:name w:val="Колонтитул + 61"/>
    <w:aliases w:val="5 pt2,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
    <w:name w:val="Основной текст (13) + Times New Roman"/>
    <w:aliases w:val="4,5 pt1"/>
    <w:rsid w:val="00BA5275"/>
    <w:rPr>
      <w:rFonts w:ascii="Times New Roman" w:hAnsi="Times New Roman"/>
      <w:color w:val="000000"/>
      <w:spacing w:val="0"/>
      <w:w w:val="100"/>
      <w:position w:val="0"/>
      <w:sz w:val="9"/>
      <w:u w:val="none"/>
    </w:rPr>
  </w:style>
  <w:style w:type="character" w:customStyle="1" w:styleId="BookmanOldStyle">
    <w:name w:val="Основной текст + Bookman Old Style"/>
    <w:aliases w:val="4 pt"/>
    <w:rsid w:val="00BA5275"/>
    <w:rPr>
      <w:rFonts w:ascii="Bookman Old Style" w:eastAsia="Times New Roman" w:hAnsi="Bookman Old Style"/>
      <w:color w:val="000000"/>
      <w:spacing w:val="0"/>
      <w:w w:val="100"/>
      <w:position w:val="0"/>
      <w:sz w:val="8"/>
      <w:u w:val="none"/>
    </w:rPr>
  </w:style>
  <w:style w:type="character" w:customStyle="1" w:styleId="4pt1">
    <w:name w:val="Основной текст + 4 pt1"/>
    <w:aliases w:val="Курсив1"/>
    <w:rsid w:val="00BA5275"/>
    <w:rPr>
      <w:rFonts w:ascii="Times New Roman" w:hAnsi="Times New Roman"/>
      <w:i/>
      <w:color w:val="000000"/>
      <w:spacing w:val="0"/>
      <w:w w:val="100"/>
      <w:position w:val="0"/>
      <w:sz w:val="8"/>
      <w:u w:val="none"/>
    </w:rPr>
  </w:style>
  <w:style w:type="character" w:customStyle="1" w:styleId="65pt0">
    <w:name w:val="Колонтитул + 6.5 pt.Полужирный"/>
    <w:rsid w:val="00BA5275"/>
    <w:rPr>
      <w:rFonts w:ascii="Trebuchet MS" w:eastAsia="Times New Roman" w:hAnsi="Trebuchet MS"/>
      <w:b/>
      <w:color w:val="000000"/>
      <w:spacing w:val="0"/>
      <w:w w:val="100"/>
      <w:position w:val="0"/>
      <w:sz w:val="13"/>
      <w:u w:val="none"/>
    </w:rPr>
  </w:style>
  <w:style w:type="character" w:customStyle="1" w:styleId="11pt1">
    <w:name w:val="Основной текст + 11 pt.Полужирный"/>
    <w:rsid w:val="00BA5275"/>
    <w:rPr>
      <w:rFonts w:ascii="Times New Roman" w:hAnsi="Times New Roman"/>
      <w:b/>
      <w:color w:val="000000"/>
      <w:spacing w:val="0"/>
      <w:w w:val="100"/>
      <w:position w:val="0"/>
      <w:sz w:val="22"/>
      <w:u w:val="none"/>
      <w:lang w:val="ro-RO" w:eastAsia="x-none"/>
    </w:rPr>
  </w:style>
  <w:style w:type="character" w:customStyle="1" w:styleId="95pt0">
    <w:name w:val="Основной текст + 9.5 pt"/>
    <w:rsid w:val="00BA5275"/>
    <w:rPr>
      <w:rFonts w:ascii="Times New Roman" w:hAnsi="Times New Roman"/>
      <w:color w:val="000000"/>
      <w:spacing w:val="0"/>
      <w:w w:val="100"/>
      <w:position w:val="0"/>
      <w:sz w:val="19"/>
      <w:u w:val="none"/>
    </w:rPr>
  </w:style>
  <w:style w:type="character" w:customStyle="1" w:styleId="TimesNewRoman115pt0">
    <w:name w:val="Колонтитул + Times New Roman.11.5 pt.Полужирный"/>
    <w:rsid w:val="00BA5275"/>
    <w:rPr>
      <w:rFonts w:ascii="Times New Roman" w:hAnsi="Times New Roman"/>
      <w:b/>
      <w:color w:val="000000"/>
      <w:spacing w:val="0"/>
      <w:w w:val="100"/>
      <w:position w:val="0"/>
      <w:sz w:val="23"/>
      <w:u w:val="none"/>
      <w:lang w:val="en-US" w:eastAsia="x-none"/>
    </w:rPr>
  </w:style>
  <w:style w:type="character" w:customStyle="1" w:styleId="65pt1pt0">
    <w:name w:val="Колонтитул + 6.5 pt.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45pt0">
    <w:name w:val="Основной текст (13) + Times New Roman.4.5 pt"/>
    <w:rsid w:val="00BA5275"/>
    <w:rPr>
      <w:rFonts w:ascii="Times New Roman" w:hAnsi="Times New Roman"/>
      <w:color w:val="000000"/>
      <w:spacing w:val="0"/>
      <w:w w:val="100"/>
      <w:position w:val="0"/>
      <w:sz w:val="9"/>
      <w:u w:val="none"/>
    </w:rPr>
  </w:style>
  <w:style w:type="character" w:customStyle="1" w:styleId="BookmanOldStyle4pt0">
    <w:name w:val="Основной текст + Bookman Old Style.4 pt"/>
    <w:rsid w:val="00BA5275"/>
    <w:rPr>
      <w:rFonts w:ascii="Bookman Old Style" w:eastAsia="Times New Roman" w:hAnsi="Bookman Old Style"/>
      <w:color w:val="000000"/>
      <w:spacing w:val="0"/>
      <w:w w:val="100"/>
      <w:position w:val="0"/>
      <w:sz w:val="8"/>
      <w:u w:val="none"/>
    </w:rPr>
  </w:style>
  <w:style w:type="character" w:customStyle="1" w:styleId="4pt2">
    <w:name w:val="Основной текст + 4 pt.Курсив"/>
    <w:rsid w:val="00BA5275"/>
    <w:rPr>
      <w:rFonts w:ascii="Times New Roman" w:hAnsi="Times New Roman"/>
      <w:i/>
      <w:color w:val="000000"/>
      <w:spacing w:val="0"/>
      <w:w w:val="100"/>
      <w:position w:val="0"/>
      <w:sz w:val="8"/>
      <w:u w:val="none"/>
    </w:rPr>
  </w:style>
  <w:style w:type="character" w:customStyle="1" w:styleId="docsign1">
    <w:name w:val="doc_sign1"/>
    <w:basedOn w:val="Fontdeparagrafimplicit"/>
    <w:rsid w:val="00BA5275"/>
    <w:rPr>
      <w:rFonts w:cs="Times New Roman"/>
      <w:w w:val="100"/>
      <w:effect w:val="none"/>
      <w:vertAlign w:val="baseline"/>
      <w:em w:val="none"/>
    </w:rPr>
  </w:style>
  <w:style w:type="paragraph" w:customStyle="1" w:styleId="active">
    <w:name w:val="active"/>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table" w:customStyle="1" w:styleId="TableGrid">
    <w:name w:val="TableGrid"/>
    <w:rsid w:val="00BA5275"/>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kern w:val="2"/>
      <w:position w:val="-1"/>
      <w:lang w:eastAsia="ro-RO"/>
      <w14:ligatures w14:val="none"/>
    </w:rPr>
    <w:tblPr>
      <w:tblCellMar>
        <w:top w:w="0" w:type="dxa"/>
        <w:left w:w="0" w:type="dxa"/>
        <w:bottom w:w="0" w:type="dxa"/>
        <w:right w:w="0" w:type="dxa"/>
      </w:tblCellMar>
    </w:tblPr>
  </w:style>
  <w:style w:type="paragraph" w:customStyle="1" w:styleId="pf0">
    <w:name w:val="pf0"/>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character" w:customStyle="1" w:styleId="cf01">
    <w:name w:val="cf01"/>
    <w:rsid w:val="00BA5275"/>
    <w:rPr>
      <w:rFonts w:ascii="Segoe UI" w:hAnsi="Segoe UI"/>
      <w:w w:val="100"/>
      <w:sz w:val="18"/>
      <w:effect w:val="none"/>
      <w:vertAlign w:val="baseline"/>
      <w:em w:val="none"/>
    </w:rPr>
  </w:style>
  <w:style w:type="table" w:customStyle="1" w:styleId="TableGrid2">
    <w:name w:val="Table Grid2"/>
    <w:basedOn w:val="TabelNormal"/>
    <w:next w:val="Tabelgril"/>
    <w:rsid w:val="00BA5275"/>
    <w:pPr>
      <w:ind w:firstLine="709"/>
    </w:pPr>
    <w:rPr>
      <w:rFonts w:ascii="Calibri" w:eastAsia="Times New Roman" w:hAnsi="Calibri"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
    <w:name w:val="Fără Listare1"/>
    <w:next w:val="FrListare"/>
    <w:uiPriority w:val="99"/>
    <w:semiHidden/>
    <w:unhideWhenUsed/>
    <w:rsid w:val="00BA5275"/>
  </w:style>
  <w:style w:type="numbering" w:customStyle="1" w:styleId="FrListare2">
    <w:name w:val="Fără Listare2"/>
    <w:next w:val="FrListare"/>
    <w:uiPriority w:val="99"/>
    <w:semiHidden/>
    <w:unhideWhenUsed/>
    <w:rsid w:val="00BA5275"/>
  </w:style>
  <w:style w:type="numbering" w:customStyle="1" w:styleId="FrListare3">
    <w:name w:val="Fără Listare3"/>
    <w:next w:val="FrListare"/>
    <w:uiPriority w:val="99"/>
    <w:semiHidden/>
    <w:unhideWhenUsed/>
    <w:rsid w:val="00BA5275"/>
  </w:style>
  <w:style w:type="numbering" w:customStyle="1" w:styleId="FrListare4">
    <w:name w:val="Fără Listare4"/>
    <w:next w:val="FrListare"/>
    <w:uiPriority w:val="99"/>
    <w:semiHidden/>
    <w:unhideWhenUsed/>
    <w:rsid w:val="00BA5275"/>
  </w:style>
  <w:style w:type="character" w:customStyle="1" w:styleId="Heading2Char1">
    <w:name w:val="Heading 2 Char1"/>
    <w:basedOn w:val="Fontdeparagrafimplicit"/>
    <w:semiHidden/>
    <w:rsid w:val="00BA5275"/>
    <w:rPr>
      <w:rFonts w:asciiTheme="majorHAnsi" w:eastAsiaTheme="majorEastAsia" w:hAnsiTheme="majorHAnsi" w:cs="Times New Roman"/>
      <w:color w:val="2E74B5" w:themeColor="accent1" w:themeShade="BF"/>
      <w:sz w:val="26"/>
      <w:szCs w:val="26"/>
      <w:lang w:val="ro-RO" w:eastAsia="en-US"/>
    </w:rPr>
  </w:style>
  <w:style w:type="paragraph" w:customStyle="1" w:styleId="Corp">
    <w:name w:val="Corp"/>
    <w:qFormat/>
    <w:rsid w:val="00BA5275"/>
    <w:pPr>
      <w:pBdr>
        <w:top w:val="none" w:sz="96" w:space="31" w:color="FFFFFF" w:shadow="1" w:frame="1"/>
        <w:left w:val="none" w:sz="96" w:space="31" w:color="FFFFFF" w:shadow="1" w:frame="1"/>
        <w:bottom w:val="none" w:sz="96" w:space="31" w:color="FFFFFF" w:shadow="1" w:frame="1"/>
        <w:right w:val="none" w:sz="96" w:space="31" w:color="FFFFFF" w:shadow="1" w:frame="1"/>
      </w:pBdr>
      <w:spacing w:after="200" w:line="276" w:lineRule="auto"/>
    </w:pPr>
    <w:rPr>
      <w:rFonts w:eastAsiaTheme="minorEastAsia" w:cs="Calibri"/>
      <w:color w:val="000000"/>
      <w:u w:color="000000"/>
      <w:lang w:eastAsia="ro-RO"/>
      <w14:ligatures w14:val="none"/>
    </w:rPr>
  </w:style>
  <w:style w:type="paragraph" w:customStyle="1" w:styleId="DecHCase">
    <w:name w:val="Dec_H_Case"/>
    <w:next w:val="Normal"/>
    <w:uiPriority w:val="99"/>
    <w:qFormat/>
    <w:rsid w:val="00BA5275"/>
    <w:pPr>
      <w:keepNext/>
      <w:keepLines/>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240"/>
      <w:jc w:val="center"/>
    </w:pPr>
    <w:rPr>
      <w:rFonts w:ascii="Times New Roman" w:eastAsiaTheme="minorEastAsia" w:hAnsi="Times New Roman" w:cs="Arial Unicode MS"/>
      <w:color w:val="000000"/>
      <w:sz w:val="24"/>
      <w:szCs w:val="24"/>
      <w:u w:color="000000"/>
      <w:lang w:val="fr-FR"/>
      <w14:ligatures w14:val="none"/>
    </w:rPr>
  </w:style>
  <w:style w:type="paragraph" w:customStyle="1" w:styleId="Antetisubsol">
    <w:name w:val="Antet și subsol"/>
    <w:rsid w:val="00BA527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Theme="minorEastAsia" w:hAnsi="Helvetica" w:cs="Helvetica"/>
      <w:color w:val="000000"/>
      <w:sz w:val="24"/>
      <w:szCs w:val="24"/>
      <w:lang w:val="en-US"/>
      <w14:ligatures w14:val="none"/>
    </w:rPr>
  </w:style>
  <w:style w:type="paragraph" w:customStyle="1" w:styleId="JuPara">
    <w:name w:val="Ju_Para"/>
    <w:aliases w:val="Left,First line:  0 cm,First line:  0 cm + 10 пт,Слева:  0,75 см,Первая строка:  0,25...,ECHR_Para,Para"/>
    <w:link w:val="JuParaCar"/>
    <w:uiPriority w:val="99"/>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uppressAutoHyphens/>
      <w:ind w:firstLine="284"/>
    </w:pPr>
    <w:rPr>
      <w:rFonts w:ascii="Times New Roman" w:eastAsiaTheme="minorEastAsia" w:hAnsi="Times New Roman" w:cs="Times New Roman"/>
      <w:color w:val="000000"/>
      <w:sz w:val="24"/>
      <w:u w:color="000000"/>
      <w:lang w:val="fr-FR" w:eastAsia="ru-RU"/>
      <w14:ligatures w14:val="none"/>
    </w:rPr>
  </w:style>
  <w:style w:type="character" w:customStyle="1" w:styleId="JuParaCar">
    <w:name w:val="Ju_Para Car"/>
    <w:link w:val="JuPara"/>
    <w:uiPriority w:val="99"/>
    <w:qFormat/>
    <w:locked/>
    <w:rsid w:val="00BA5275"/>
    <w:rPr>
      <w:rFonts w:ascii="Times New Roman" w:eastAsiaTheme="minorEastAsia" w:hAnsi="Times New Roman" w:cs="Times New Roman"/>
      <w:color w:val="000000"/>
      <w:sz w:val="24"/>
      <w:u w:color="000000"/>
      <w:lang w:val="fr-FR" w:eastAsia="ru-RU"/>
      <w14:ligatures w14:val="none"/>
    </w:rPr>
  </w:style>
  <w:style w:type="character" w:customStyle="1" w:styleId="Hyperlink0">
    <w:name w:val="Hyperlink.0"/>
    <w:qFormat/>
    <w:rsid w:val="00BA5275"/>
    <w:rPr>
      <w:rFonts w:ascii="Times New Roman" w:hAnsi="Times New Roman"/>
      <w:sz w:val="24"/>
    </w:rPr>
  </w:style>
  <w:style w:type="paragraph" w:customStyle="1" w:styleId="s30eec3f8">
    <w:name w:val="s30eec3f8"/>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ascii="Times New Roman" w:eastAsiaTheme="minorEastAsia" w:hAnsi="Times New Roman" w:cs="Arial Unicode MS"/>
      <w:color w:val="000000"/>
      <w:sz w:val="24"/>
      <w:szCs w:val="24"/>
      <w:u w:color="000000"/>
      <w:lang w:val="ru-RU"/>
      <w14:ligatures w14:val="none"/>
    </w:rPr>
  </w:style>
  <w:style w:type="character" w:customStyle="1" w:styleId="Hyperlink1">
    <w:name w:val="Hyperlink.1"/>
    <w:basedOn w:val="Numrdepagin"/>
    <w:qFormat/>
    <w:rsid w:val="00BA5275"/>
    <w:rPr>
      <w:rFonts w:cs="Times New Roman"/>
    </w:rPr>
  </w:style>
  <w:style w:type="character" w:styleId="Numrdepagin">
    <w:name w:val="page number"/>
    <w:uiPriority w:val="99"/>
    <w:qFormat/>
    <w:rsid w:val="00BA5275"/>
    <w:rPr>
      <w:rFonts w:cs="Times New Roman"/>
    </w:rPr>
  </w:style>
  <w:style w:type="character" w:customStyle="1" w:styleId="BodyChar">
    <w:name w:val="Body Char"/>
    <w:rsid w:val="00BA5275"/>
    <w:rPr>
      <w:rFonts w:ascii="Times New Roman" w:hAnsi="Times New Roman"/>
      <w:sz w:val="24"/>
    </w:rPr>
  </w:style>
  <w:style w:type="paragraph" w:customStyle="1" w:styleId="Bodytext2">
    <w:name w:val="Body text (2)"/>
    <w:basedOn w:val="Normal"/>
    <w:link w:val="Bodytext20"/>
    <w:uiPriority w:val="99"/>
    <w:rsid w:val="00BA5275"/>
    <w:pPr>
      <w:widowControl w:val="0"/>
      <w:shd w:val="clear" w:color="auto" w:fill="FFFFFF"/>
      <w:spacing w:line="274" w:lineRule="exact"/>
      <w:jc w:val="center"/>
    </w:pPr>
    <w:rPr>
      <w:rFonts w:ascii="Arial" w:eastAsia="Times New Roman" w:hAnsi="Arial" w:cs="Times New Roman"/>
      <w:b/>
      <w:lang w:val="ru-MD"/>
    </w:rPr>
  </w:style>
  <w:style w:type="character" w:customStyle="1" w:styleId="Bodytext20">
    <w:name w:val="Body text (2)_"/>
    <w:link w:val="Bodytext2"/>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31">
    <w:name w:val="Body text (3)1"/>
    <w:basedOn w:val="Normal"/>
    <w:link w:val="Bodytext3"/>
    <w:uiPriority w:val="99"/>
    <w:rsid w:val="00BA5275"/>
    <w:pPr>
      <w:widowControl w:val="0"/>
      <w:shd w:val="clear" w:color="auto" w:fill="FFFFFF"/>
      <w:spacing w:line="250" w:lineRule="exact"/>
      <w:jc w:val="center"/>
    </w:pPr>
    <w:rPr>
      <w:rFonts w:ascii="Arial" w:eastAsia="Times New Roman" w:hAnsi="Arial" w:cs="Times New Roman"/>
      <w:b/>
      <w:lang w:val="ru-MD"/>
    </w:rPr>
  </w:style>
  <w:style w:type="character" w:customStyle="1" w:styleId="Bodytext3">
    <w:name w:val="Body text (3)_"/>
    <w:link w:val="Bodytext31"/>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4">
    <w:name w:val="Body text (4)"/>
    <w:basedOn w:val="Normal"/>
    <w:link w:val="Bodytext40"/>
    <w:uiPriority w:val="99"/>
    <w:rsid w:val="00BA5275"/>
    <w:pPr>
      <w:widowControl w:val="0"/>
      <w:shd w:val="clear" w:color="auto" w:fill="FFFFFF"/>
      <w:spacing w:after="60" w:line="250" w:lineRule="exact"/>
      <w:jc w:val="center"/>
    </w:pPr>
    <w:rPr>
      <w:rFonts w:ascii="Arial" w:eastAsia="Times New Roman" w:hAnsi="Arial" w:cs="Times New Roman"/>
      <w:i/>
      <w:sz w:val="21"/>
      <w:lang w:val="ru-MD"/>
    </w:rPr>
  </w:style>
  <w:style w:type="character" w:customStyle="1" w:styleId="Bodytext40">
    <w:name w:val="Body text (4)_"/>
    <w:link w:val="Bodytext4"/>
    <w:uiPriority w:val="99"/>
    <w:locked/>
    <w:rsid w:val="00BA5275"/>
    <w:rPr>
      <w:rFonts w:ascii="Arial" w:eastAsia="Times New Roman" w:hAnsi="Arial" w:cs="Times New Roman"/>
      <w:i/>
      <w:sz w:val="21"/>
      <w:szCs w:val="24"/>
      <w:shd w:val="clear" w:color="auto" w:fill="FFFFFF"/>
      <w:lang w:val="ru-MD" w:eastAsia="ro-RO"/>
      <w14:ligatures w14:val="none"/>
    </w:rPr>
  </w:style>
  <w:style w:type="character" w:customStyle="1" w:styleId="docblue">
    <w:name w:val="doc_blue"/>
    <w:basedOn w:val="Fontdeparagrafimplicit"/>
    <w:uiPriority w:val="99"/>
    <w:qFormat/>
    <w:rsid w:val="00BA5275"/>
    <w:rPr>
      <w:rFonts w:cs="Times New Roman"/>
    </w:rPr>
  </w:style>
  <w:style w:type="character" w:customStyle="1" w:styleId="sb8d990e2">
    <w:name w:val="sb8d990e2"/>
    <w:basedOn w:val="Fontdeparagrafimplicit"/>
    <w:qFormat/>
    <w:rsid w:val="00BA5275"/>
    <w:rPr>
      <w:rFonts w:cs="Times New Roman"/>
    </w:rPr>
  </w:style>
  <w:style w:type="character" w:customStyle="1" w:styleId="s6b621b36">
    <w:name w:val="s6b621b36"/>
    <w:basedOn w:val="Fontdeparagrafimplicit"/>
    <w:qFormat/>
    <w:rsid w:val="00BA5275"/>
    <w:rPr>
      <w:rFonts w:cs="Times New Roman"/>
    </w:rPr>
  </w:style>
  <w:style w:type="paragraph" w:customStyle="1" w:styleId="Heading11">
    <w:name w:val="Heading 11"/>
    <w:basedOn w:val="Normal"/>
    <w:next w:val="Normal"/>
    <w:qFormat/>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240"/>
      <w:outlineLvl w:val="0"/>
    </w:pPr>
    <w:rPr>
      <w:rFonts w:ascii="Cambria" w:eastAsiaTheme="minorEastAsia" w:hAnsi="Cambria" w:cs="Times New Roman"/>
      <w:color w:val="365F91"/>
      <w:sz w:val="32"/>
      <w:szCs w:val="32"/>
      <w:u w:color="000000"/>
      <w:lang w:eastAsia="ru-RU"/>
    </w:rPr>
  </w:style>
  <w:style w:type="paragraph" w:customStyle="1" w:styleId="Heading21">
    <w:name w:val="Heading 21"/>
    <w:basedOn w:val="Normal"/>
    <w:next w:val="Normal"/>
    <w:uiPriority w:val="9"/>
    <w:semiHidden/>
    <w:unhideWhenUsed/>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40"/>
      <w:outlineLvl w:val="1"/>
    </w:pPr>
    <w:rPr>
      <w:rFonts w:ascii="Cambria" w:eastAsiaTheme="minorEastAsia" w:hAnsi="Cambria" w:cs="Times New Roman"/>
      <w:color w:val="365F91"/>
      <w:sz w:val="26"/>
      <w:szCs w:val="26"/>
      <w:u w:color="000000"/>
      <w:lang w:eastAsia="ru-RU"/>
    </w:rPr>
  </w:style>
  <w:style w:type="paragraph" w:customStyle="1" w:styleId="al">
    <w:name w:val="a_l"/>
    <w:basedOn w:val="Normal"/>
    <w:rsid w:val="00BA5275"/>
    <w:pPr>
      <w:spacing w:before="100" w:beforeAutospacing="1" w:after="100" w:afterAutospacing="1"/>
    </w:pPr>
    <w:rPr>
      <w:rFonts w:eastAsiaTheme="minorEastAsia" w:cs="Times New Roman"/>
      <w:u w:color="000000"/>
      <w:lang w:eastAsia="ru-RU"/>
    </w:rPr>
  </w:style>
  <w:style w:type="character" w:customStyle="1" w:styleId="spar">
    <w:name w:val="s_par"/>
    <w:rsid w:val="00BA5275"/>
  </w:style>
  <w:style w:type="paragraph" w:customStyle="1" w:styleId="Bodytext30">
    <w:name w:val="Body text (3)"/>
    <w:basedOn w:val="Normal"/>
    <w:uiPriority w:val="99"/>
    <w:rsid w:val="00BA5275"/>
    <w:pPr>
      <w:widowControl w:val="0"/>
      <w:shd w:val="clear" w:color="auto" w:fill="FFFFFF"/>
      <w:spacing w:before="420" w:line="310" w:lineRule="exact"/>
      <w:jc w:val="center"/>
    </w:pPr>
    <w:rPr>
      <w:rFonts w:eastAsia="Arial Unicode MS" w:cs="Times New Roman"/>
      <w:spacing w:val="10"/>
      <w:sz w:val="20"/>
      <w:szCs w:val="20"/>
      <w:u w:color="000000"/>
      <w:lang w:eastAsia="ru-RU"/>
    </w:rPr>
  </w:style>
  <w:style w:type="character" w:customStyle="1" w:styleId="Bodytext13Italic">
    <w:name w:val="Body text (13) + Italic"/>
    <w:uiPriority w:val="99"/>
    <w:rsid w:val="00BA5275"/>
    <w:rPr>
      <w:i/>
      <w:sz w:val="28"/>
      <w:shd w:val="clear" w:color="auto" w:fill="FFFFFF"/>
    </w:rPr>
  </w:style>
  <w:style w:type="paragraph" w:customStyle="1" w:styleId="Bodytext13">
    <w:name w:val="Body text (13)"/>
    <w:basedOn w:val="Normal"/>
    <w:link w:val="Bodytext130"/>
    <w:uiPriority w:val="99"/>
    <w:rsid w:val="00BA5275"/>
    <w:pPr>
      <w:widowControl w:val="0"/>
      <w:shd w:val="clear" w:color="auto" w:fill="FFFFFF"/>
      <w:spacing w:after="240" w:line="320" w:lineRule="exact"/>
      <w:ind w:hanging="660"/>
    </w:pPr>
    <w:rPr>
      <w:rFonts w:eastAsia="Times New Roman" w:cs="Times New Roman"/>
      <w:sz w:val="28"/>
      <w:lang w:val="ru-MD"/>
    </w:rPr>
  </w:style>
  <w:style w:type="character" w:customStyle="1" w:styleId="Bodytext130">
    <w:name w:val="Body text (13)_"/>
    <w:link w:val="Bodytext13"/>
    <w:uiPriority w:val="99"/>
    <w:locked/>
    <w:rsid w:val="00BA5275"/>
    <w:rPr>
      <w:rFonts w:ascii="Times New Roman" w:eastAsia="Times New Roman" w:hAnsi="Times New Roman" w:cs="Times New Roman"/>
      <w:sz w:val="28"/>
      <w:szCs w:val="24"/>
      <w:shd w:val="clear" w:color="auto" w:fill="FFFFFF"/>
      <w:lang w:val="ru-MD" w:eastAsia="ro-RO"/>
      <w14:ligatures w14:val="none"/>
    </w:rPr>
  </w:style>
  <w:style w:type="paragraph" w:customStyle="1" w:styleId="Bodytext16">
    <w:name w:val="Body text (16)"/>
    <w:basedOn w:val="Normal"/>
    <w:link w:val="Bodytext160"/>
    <w:uiPriority w:val="99"/>
    <w:rsid w:val="00BA5275"/>
    <w:pPr>
      <w:widowControl w:val="0"/>
      <w:shd w:val="clear" w:color="auto" w:fill="FFFFFF"/>
      <w:spacing w:before="240" w:after="60" w:line="240" w:lineRule="atLeast"/>
      <w:jc w:val="center"/>
    </w:pPr>
    <w:rPr>
      <w:rFonts w:eastAsia="Times New Roman" w:cs="Times New Roman"/>
      <w:b/>
      <w:lang w:val="ru-MD"/>
    </w:rPr>
  </w:style>
  <w:style w:type="character" w:customStyle="1" w:styleId="Bodytext160">
    <w:name w:val="Body text (16)_"/>
    <w:link w:val="Bodytext16"/>
    <w:uiPriority w:val="99"/>
    <w:locked/>
    <w:rsid w:val="00BA5275"/>
    <w:rPr>
      <w:rFonts w:ascii="Times New Roman" w:eastAsia="Times New Roman" w:hAnsi="Times New Roman" w:cs="Times New Roman"/>
      <w:b/>
      <w:sz w:val="24"/>
      <w:szCs w:val="24"/>
      <w:shd w:val="clear" w:color="auto" w:fill="FFFFFF"/>
      <w:lang w:val="ru-MD" w:eastAsia="ro-RO"/>
      <w14:ligatures w14:val="none"/>
    </w:rPr>
  </w:style>
  <w:style w:type="character" w:customStyle="1" w:styleId="do">
    <w:name w:val="do"/>
    <w:rsid w:val="00BA5275"/>
  </w:style>
  <w:style w:type="character" w:customStyle="1" w:styleId="Bodytext6105pt">
    <w:name w:val="Body text (6) + 10.5 pt"/>
    <w:aliases w:val="Italic7,Spacing -2 pt Exact"/>
    <w:uiPriority w:val="99"/>
    <w:rsid w:val="00BA5275"/>
    <w:rPr>
      <w:rFonts w:ascii="Franklin Gothic Heavy" w:hAnsi="Franklin Gothic Heavy"/>
      <w:i/>
      <w:spacing w:val="-42"/>
      <w:sz w:val="21"/>
      <w:u w:val="single"/>
    </w:rPr>
  </w:style>
  <w:style w:type="character" w:customStyle="1" w:styleId="Bodytext12">
    <w:name w:val="Body text (12)"/>
    <w:uiPriority w:val="99"/>
    <w:rsid w:val="00BA5275"/>
    <w:rPr>
      <w:rFonts w:ascii="Times New Roman" w:hAnsi="Times New Roman"/>
      <w:b/>
      <w:sz w:val="28"/>
      <w:u w:val="single"/>
    </w:rPr>
  </w:style>
  <w:style w:type="character" w:customStyle="1" w:styleId="BodytextItalic1">
    <w:name w:val="Body text + Italic1"/>
    <w:uiPriority w:val="99"/>
    <w:rsid w:val="00BA5275"/>
    <w:rPr>
      <w:rFonts w:ascii="Times New Roman" w:hAnsi="Times New Roman"/>
      <w:i/>
      <w:color w:val="000000"/>
      <w:sz w:val="26"/>
      <w:u w:val="none" w:color="000000"/>
      <w:lang w:val="fr-FR" w:eastAsia="x-none"/>
    </w:rPr>
  </w:style>
  <w:style w:type="character" w:customStyle="1" w:styleId="a8">
    <w:name w:val="Основной текст Знак"/>
    <w:rsid w:val="00BA5275"/>
    <w:rPr>
      <w:color w:val="000000"/>
      <w:sz w:val="24"/>
      <w:u w:color="000000"/>
      <w:lang w:val="fr-FR" w:eastAsia="en-US"/>
    </w:rPr>
  </w:style>
  <w:style w:type="paragraph" w:customStyle="1" w:styleId="Bodytext6">
    <w:name w:val="Body text (6)"/>
    <w:basedOn w:val="Normal"/>
    <w:link w:val="Bodytext60"/>
    <w:uiPriority w:val="99"/>
    <w:rsid w:val="00BA5275"/>
    <w:pPr>
      <w:widowControl w:val="0"/>
      <w:shd w:val="clear" w:color="auto" w:fill="FFFFFF"/>
      <w:spacing w:line="240" w:lineRule="atLeast"/>
    </w:pPr>
    <w:rPr>
      <w:rFonts w:ascii="Century Schoolbook" w:eastAsia="Times New Roman" w:hAnsi="Century Schoolbook" w:cs="Times New Roman"/>
      <w:sz w:val="10"/>
      <w:lang w:val="ru-MD"/>
    </w:rPr>
  </w:style>
  <w:style w:type="character" w:customStyle="1" w:styleId="Bodytext60">
    <w:name w:val="Body text (6)_"/>
    <w:link w:val="Bodytext6"/>
    <w:uiPriority w:val="99"/>
    <w:locked/>
    <w:rsid w:val="00BA5275"/>
    <w:rPr>
      <w:rFonts w:ascii="Century Schoolbook" w:eastAsia="Times New Roman" w:hAnsi="Century Schoolbook" w:cs="Times New Roman"/>
      <w:sz w:val="10"/>
      <w:szCs w:val="24"/>
      <w:shd w:val="clear" w:color="auto" w:fill="FFFFFF"/>
      <w:lang w:val="ru-MD" w:eastAsia="ro-RO"/>
      <w14:ligatures w14:val="none"/>
    </w:rPr>
  </w:style>
  <w:style w:type="character" w:customStyle="1" w:styleId="BodyTextChar1">
    <w:name w:val="Body Text Char1"/>
    <w:uiPriority w:val="99"/>
    <w:rsid w:val="00BA5275"/>
    <w:rPr>
      <w:rFonts w:ascii="Times New Roman" w:hAnsi="Times New Roman"/>
      <w:sz w:val="28"/>
      <w:u w:val="none"/>
    </w:rPr>
  </w:style>
  <w:style w:type="character" w:customStyle="1" w:styleId="BodytextBold">
    <w:name w:val="Body text + Bold"/>
    <w:uiPriority w:val="99"/>
    <w:rsid w:val="00BA5275"/>
    <w:rPr>
      <w:rFonts w:ascii="Times New Roman" w:hAnsi="Times New Roman"/>
      <w:b/>
      <w:sz w:val="28"/>
      <w:u w:val="none"/>
    </w:rPr>
  </w:style>
  <w:style w:type="paragraph" w:customStyle="1" w:styleId="Bodytext41">
    <w:name w:val="Body text (4)1"/>
    <w:basedOn w:val="Normal"/>
    <w:uiPriority w:val="99"/>
    <w:rsid w:val="00BA5275"/>
    <w:pPr>
      <w:widowControl w:val="0"/>
      <w:shd w:val="clear" w:color="auto" w:fill="FFFFFF"/>
      <w:spacing w:before="360" w:after="600" w:line="335" w:lineRule="exact"/>
      <w:jc w:val="right"/>
    </w:pPr>
    <w:rPr>
      <w:rFonts w:eastAsia="Arial Unicode MS" w:cs="Times New Roman"/>
      <w:b/>
      <w:bCs/>
      <w:sz w:val="28"/>
      <w:szCs w:val="28"/>
      <w:u w:color="000000"/>
      <w:lang w:eastAsia="ru-RU"/>
    </w:rPr>
  </w:style>
  <w:style w:type="character" w:customStyle="1" w:styleId="fontstyle01">
    <w:name w:val="fontstyle01"/>
    <w:basedOn w:val="Fontdeparagrafimplicit"/>
    <w:rsid w:val="00BA5275"/>
    <w:rPr>
      <w:rFonts w:ascii="Helvetica" w:hAnsi="Helvetica" w:cs="Times New Roman"/>
      <w:color w:val="000000"/>
      <w:sz w:val="22"/>
      <w:szCs w:val="22"/>
    </w:rPr>
  </w:style>
  <w:style w:type="character" w:customStyle="1" w:styleId="fontstyle21">
    <w:name w:val="fontstyle21"/>
    <w:basedOn w:val="Fontdeparagrafimplicit"/>
    <w:rsid w:val="00BA5275"/>
    <w:rPr>
      <w:rFonts w:ascii="Helvetica-Oblique" w:hAnsi="Helvetica-Oblique" w:cs="Times New Roman"/>
      <w:i/>
      <w:iCs/>
      <w:color w:val="000000"/>
      <w:sz w:val="22"/>
      <w:szCs w:val="22"/>
    </w:rPr>
  </w:style>
  <w:style w:type="character" w:customStyle="1" w:styleId="fontstyle31">
    <w:name w:val="fontstyle31"/>
    <w:basedOn w:val="Fontdeparagrafimplicit"/>
    <w:rsid w:val="00BA5275"/>
    <w:rPr>
      <w:rFonts w:ascii="Times-Roman" w:hAnsi="Times-Roman" w:cs="Times New Roman"/>
      <w:color w:val="000000"/>
      <w:sz w:val="22"/>
      <w:szCs w:val="22"/>
    </w:rPr>
  </w:style>
  <w:style w:type="character" w:customStyle="1" w:styleId="fontstyle41">
    <w:name w:val="fontstyle41"/>
    <w:basedOn w:val="Fontdeparagrafimplicit"/>
    <w:rsid w:val="00BA5275"/>
    <w:rPr>
      <w:rFonts w:ascii="Helvetica-Bold" w:hAnsi="Helvetica-Bold" w:cs="Times New Roman"/>
      <w:b/>
      <w:bCs/>
      <w:color w:val="000000"/>
      <w:sz w:val="22"/>
      <w:szCs w:val="22"/>
    </w:rPr>
  </w:style>
  <w:style w:type="character" w:customStyle="1" w:styleId="Bodytext4NotBold">
    <w:name w:val="Body text (4) + Not Bold"/>
    <w:basedOn w:val="Bodytext40"/>
    <w:uiPriority w:val="99"/>
    <w:rsid w:val="00BA5275"/>
    <w:rPr>
      <w:rFonts w:ascii="Times New Roman" w:eastAsia="Times New Roman" w:hAnsi="Times New Roman" w:cs="Times New Roman"/>
      <w:i w:val="0"/>
      <w:sz w:val="23"/>
      <w:szCs w:val="23"/>
      <w:u w:val="none"/>
      <w:shd w:val="clear" w:color="auto" w:fill="FFFFFF"/>
      <w:lang w:val="ru-MD" w:eastAsia="ro-RO"/>
      <w14:ligatures w14:val="none"/>
    </w:rPr>
  </w:style>
  <w:style w:type="character" w:customStyle="1" w:styleId="BodytextItalic">
    <w:name w:val="Body text + Italic"/>
    <w:basedOn w:val="CorptextCaracter"/>
    <w:uiPriority w:val="99"/>
    <w:rsid w:val="00BA5275"/>
    <w:rPr>
      <w:rFonts w:ascii="Times New Roman" w:eastAsia="Times New Roman" w:hAnsi="Times New Roman" w:cs="Times New Roman"/>
      <w:i/>
      <w:iCs/>
      <w:color w:val="000000"/>
      <w:sz w:val="23"/>
      <w:szCs w:val="23"/>
      <w:u w:val="none" w:color="000000"/>
      <w:lang w:val="fr-FR" w:eastAsia="en-US" w:bidi="ar-SA"/>
      <w14:ligatures w14:val="none"/>
    </w:rPr>
  </w:style>
  <w:style w:type="character" w:customStyle="1" w:styleId="hvsubpunctcontent">
    <w:name w:val="hvsubpunctcontent"/>
    <w:basedOn w:val="Fontdeparagrafimplicit"/>
    <w:rsid w:val="00BA5275"/>
    <w:rPr>
      <w:rFonts w:cs="Times New Roman"/>
    </w:rPr>
  </w:style>
  <w:style w:type="character" w:customStyle="1" w:styleId="hvsubpunctid">
    <w:name w:val="hvsubpunctid"/>
    <w:basedOn w:val="Fontdeparagrafimplicit"/>
    <w:rsid w:val="00BA5275"/>
    <w:rPr>
      <w:rFonts w:cs="Times New Roman"/>
    </w:rPr>
  </w:style>
  <w:style w:type="character" w:customStyle="1" w:styleId="Bodytext8NotItalic">
    <w:name w:val="Body text (8) + Not Italic"/>
    <w:basedOn w:val="Bodytext8"/>
    <w:uiPriority w:val="99"/>
    <w:rsid w:val="00BA5275"/>
    <w:rPr>
      <w:rFonts w:ascii="Times New Roman" w:eastAsia="Times New Roman" w:hAnsi="Times New Roman" w:cs="Times New Roman"/>
      <w:i w:val="0"/>
      <w:iCs w:val="0"/>
      <w:sz w:val="26"/>
      <w:szCs w:val="26"/>
      <w:shd w:val="clear" w:color="auto" w:fill="FFFFFF"/>
      <w:lang w:val="ru-MD" w:eastAsia="ro-RO"/>
      <w14:ligatures w14:val="none"/>
    </w:rPr>
  </w:style>
  <w:style w:type="paragraph" w:customStyle="1" w:styleId="Bodytext80">
    <w:name w:val="Body text (8)"/>
    <w:basedOn w:val="Normal"/>
    <w:link w:val="Bodytext8"/>
    <w:uiPriority w:val="99"/>
    <w:rsid w:val="00BA5275"/>
    <w:pPr>
      <w:widowControl w:val="0"/>
      <w:shd w:val="clear" w:color="auto" w:fill="FFFFFF"/>
      <w:spacing w:before="60" w:after="300" w:line="324" w:lineRule="exact"/>
      <w:jc w:val="both"/>
    </w:pPr>
    <w:rPr>
      <w:rFonts w:eastAsia="Times New Roman" w:cs="Times New Roman"/>
      <w:i/>
      <w:iCs/>
      <w:sz w:val="26"/>
      <w:szCs w:val="26"/>
      <w:lang w:val="ru-MD"/>
    </w:rPr>
  </w:style>
  <w:style w:type="character" w:customStyle="1" w:styleId="Bodytext8">
    <w:name w:val="Body text (8)_"/>
    <w:basedOn w:val="Fontdeparagrafimplicit"/>
    <w:link w:val="Bodytext80"/>
    <w:uiPriority w:val="99"/>
    <w:locked/>
    <w:rsid w:val="00BA5275"/>
    <w:rPr>
      <w:rFonts w:ascii="Times New Roman" w:eastAsia="Times New Roman" w:hAnsi="Times New Roman" w:cs="Times New Roman"/>
      <w:i/>
      <w:iCs/>
      <w:sz w:val="26"/>
      <w:szCs w:val="26"/>
      <w:shd w:val="clear" w:color="auto" w:fill="FFFFFF"/>
      <w:lang w:val="ru-MD" w:eastAsia="ro-RO"/>
      <w14:ligatures w14:val="none"/>
    </w:rPr>
  </w:style>
  <w:style w:type="character" w:customStyle="1" w:styleId="Bodytext11TrebuchetMS">
    <w:name w:val="Body text (11) + Trebuchet MS"/>
    <w:aliases w:val="Italic,Small Caps,Heading #2 + Not Bold"/>
    <w:basedOn w:val="Bodytext11"/>
    <w:uiPriority w:val="99"/>
    <w:rsid w:val="00BA5275"/>
    <w:rPr>
      <w:rFonts w:ascii="Trebuchet MS" w:eastAsia="Times New Roman" w:hAnsi="Trebuchet MS" w:cs="Trebuchet MS"/>
      <w:i/>
      <w:iCs/>
      <w:smallCaps/>
      <w:sz w:val="8"/>
      <w:szCs w:val="8"/>
      <w:shd w:val="clear" w:color="auto" w:fill="FFFFFF"/>
      <w:lang w:val="ru-RU" w:eastAsia="ru-RU"/>
      <w14:ligatures w14:val="none"/>
    </w:rPr>
  </w:style>
  <w:style w:type="paragraph" w:customStyle="1" w:styleId="Bodytext110">
    <w:name w:val="Body text (11)"/>
    <w:basedOn w:val="Normal"/>
    <w:link w:val="Bodytext11"/>
    <w:uiPriority w:val="99"/>
    <w:rsid w:val="00BA5275"/>
    <w:pPr>
      <w:widowControl w:val="0"/>
      <w:shd w:val="clear" w:color="auto" w:fill="FFFFFF"/>
      <w:spacing w:line="240" w:lineRule="atLeast"/>
      <w:jc w:val="both"/>
    </w:pPr>
    <w:rPr>
      <w:rFonts w:ascii="Consolas" w:eastAsia="Times New Roman" w:hAnsi="Consolas" w:cs="Consolas"/>
      <w:sz w:val="8"/>
      <w:szCs w:val="8"/>
      <w:lang w:val="ru-MD"/>
    </w:rPr>
  </w:style>
  <w:style w:type="character" w:customStyle="1" w:styleId="Bodytext11">
    <w:name w:val="Body text (11)_"/>
    <w:basedOn w:val="Fontdeparagrafimplicit"/>
    <w:link w:val="Bodytext110"/>
    <w:uiPriority w:val="99"/>
    <w:locked/>
    <w:rsid w:val="00BA5275"/>
    <w:rPr>
      <w:rFonts w:ascii="Consolas" w:eastAsia="Times New Roman" w:hAnsi="Consolas" w:cs="Consolas"/>
      <w:sz w:val="8"/>
      <w:szCs w:val="8"/>
      <w:shd w:val="clear" w:color="auto" w:fill="FFFFFF"/>
      <w:lang w:val="ru-MD" w:eastAsia="ro-RO"/>
      <w14:ligatures w14:val="none"/>
    </w:rPr>
  </w:style>
  <w:style w:type="paragraph" w:customStyle="1" w:styleId="Bodytext7">
    <w:name w:val="Body text (7)"/>
    <w:basedOn w:val="Normal"/>
    <w:link w:val="Bodytext70"/>
    <w:uiPriority w:val="99"/>
    <w:qFormat/>
    <w:rsid w:val="00BA5275"/>
    <w:pPr>
      <w:widowControl w:val="0"/>
      <w:shd w:val="clear" w:color="auto" w:fill="FFFFFF"/>
      <w:spacing w:line="240" w:lineRule="atLeast"/>
    </w:pPr>
    <w:rPr>
      <w:rFonts w:ascii="Tahoma" w:eastAsia="Times New Roman" w:hAnsi="Tahoma" w:cs="Tahoma"/>
      <w:spacing w:val="-10"/>
      <w:w w:val="200"/>
      <w:sz w:val="8"/>
      <w:szCs w:val="8"/>
      <w:lang w:val="ru-MD"/>
    </w:rPr>
  </w:style>
  <w:style w:type="character" w:customStyle="1" w:styleId="Bodytext70">
    <w:name w:val="Body text (7)_"/>
    <w:basedOn w:val="Fontdeparagrafimplicit"/>
    <w:link w:val="Bodytext7"/>
    <w:uiPriority w:val="99"/>
    <w:qFormat/>
    <w:locked/>
    <w:rsid w:val="00BA5275"/>
    <w:rPr>
      <w:rFonts w:ascii="Tahoma" w:eastAsia="Times New Roman" w:hAnsi="Tahoma" w:cs="Tahoma"/>
      <w:spacing w:val="-10"/>
      <w:w w:val="200"/>
      <w:sz w:val="8"/>
      <w:szCs w:val="8"/>
      <w:shd w:val="clear" w:color="auto" w:fill="FFFFFF"/>
      <w:lang w:val="ru-MD" w:eastAsia="ro-RO"/>
      <w14:ligatures w14:val="none"/>
    </w:rPr>
  </w:style>
  <w:style w:type="paragraph" w:customStyle="1" w:styleId="Bodytext5">
    <w:name w:val="Body text (5)"/>
    <w:basedOn w:val="Normal"/>
    <w:link w:val="Bodytext50"/>
    <w:uiPriority w:val="99"/>
    <w:rsid w:val="00BA5275"/>
    <w:pPr>
      <w:widowControl w:val="0"/>
      <w:shd w:val="clear" w:color="auto" w:fill="FFFFFF"/>
      <w:spacing w:before="960" w:after="300" w:line="367" w:lineRule="exact"/>
      <w:jc w:val="right"/>
    </w:pPr>
    <w:rPr>
      <w:rFonts w:eastAsia="Times New Roman" w:cs="Times New Roman"/>
      <w:b/>
      <w:bCs/>
      <w:i/>
      <w:iCs/>
      <w:sz w:val="26"/>
      <w:szCs w:val="26"/>
      <w:lang w:val="ru-MD"/>
    </w:rPr>
  </w:style>
  <w:style w:type="character" w:customStyle="1" w:styleId="Bodytext50">
    <w:name w:val="Body text (5)_"/>
    <w:basedOn w:val="Fontdeparagrafimplicit"/>
    <w:link w:val="Bodytext5"/>
    <w:uiPriority w:val="99"/>
    <w:locked/>
    <w:rsid w:val="00BA5275"/>
    <w:rPr>
      <w:rFonts w:ascii="Times New Roman" w:eastAsia="Times New Roman" w:hAnsi="Times New Roman" w:cs="Times New Roman"/>
      <w:b/>
      <w:bCs/>
      <w:i/>
      <w:iCs/>
      <w:sz w:val="26"/>
      <w:szCs w:val="26"/>
      <w:shd w:val="clear" w:color="auto" w:fill="FFFFFF"/>
      <w:lang w:val="ru-MD" w:eastAsia="ro-RO"/>
      <w14:ligatures w14:val="none"/>
    </w:rPr>
  </w:style>
  <w:style w:type="paragraph" w:customStyle="1" w:styleId="Bodytext14">
    <w:name w:val="Body text (14)"/>
    <w:basedOn w:val="Normal"/>
    <w:link w:val="Bodytext140"/>
    <w:uiPriority w:val="99"/>
    <w:rsid w:val="00BA5275"/>
    <w:pPr>
      <w:widowControl w:val="0"/>
      <w:shd w:val="clear" w:color="auto" w:fill="FFFFFF"/>
      <w:spacing w:before="300" w:line="240" w:lineRule="atLeast"/>
    </w:pPr>
    <w:rPr>
      <w:rFonts w:eastAsia="Times New Roman" w:cs="Times New Roman"/>
      <w:sz w:val="8"/>
      <w:szCs w:val="8"/>
      <w:lang w:val="ru-MD"/>
    </w:rPr>
  </w:style>
  <w:style w:type="character" w:customStyle="1" w:styleId="Bodytext140">
    <w:name w:val="Body text (14)_"/>
    <w:basedOn w:val="Fontdeparagrafimplicit"/>
    <w:link w:val="Bodytext14"/>
    <w:uiPriority w:val="99"/>
    <w:locked/>
    <w:rsid w:val="00BA5275"/>
    <w:rPr>
      <w:rFonts w:ascii="Times New Roman" w:eastAsia="Times New Roman" w:hAnsi="Times New Roman" w:cs="Times New Roman"/>
      <w:sz w:val="8"/>
      <w:szCs w:val="8"/>
      <w:shd w:val="clear" w:color="auto" w:fill="FFFFFF"/>
      <w:lang w:val="ru-MD" w:eastAsia="ro-RO"/>
      <w14:ligatures w14:val="none"/>
    </w:rPr>
  </w:style>
  <w:style w:type="paragraph" w:customStyle="1" w:styleId="Bodytext21">
    <w:name w:val="Body text (2)1"/>
    <w:basedOn w:val="Normal"/>
    <w:uiPriority w:val="99"/>
    <w:rsid w:val="00BA5275"/>
    <w:pPr>
      <w:widowControl w:val="0"/>
      <w:shd w:val="clear" w:color="auto" w:fill="FFFFFF"/>
      <w:spacing w:before="360" w:after="540" w:line="240" w:lineRule="atLeast"/>
      <w:ind w:hanging="320"/>
      <w:jc w:val="both"/>
    </w:pPr>
    <w:rPr>
      <w:rFonts w:eastAsia="Arial Unicode MS" w:cs="Times New Roman"/>
      <w:sz w:val="18"/>
      <w:szCs w:val="18"/>
      <w:u w:color="000000"/>
      <w:lang w:eastAsia="ru-RU"/>
    </w:rPr>
  </w:style>
  <w:style w:type="paragraph" w:customStyle="1" w:styleId="Heading5">
    <w:name w:val="Heading #5"/>
    <w:basedOn w:val="Normal"/>
    <w:link w:val="Heading50"/>
    <w:uiPriority w:val="99"/>
    <w:rsid w:val="00BA5275"/>
    <w:pPr>
      <w:widowControl w:val="0"/>
      <w:shd w:val="clear" w:color="auto" w:fill="FFFFFF"/>
      <w:spacing w:line="688" w:lineRule="exact"/>
      <w:outlineLvl w:val="4"/>
    </w:pPr>
    <w:rPr>
      <w:rFonts w:eastAsia="Times New Roman" w:cs="Times New Roman"/>
      <w:b/>
      <w:bCs/>
      <w:lang w:val="ru-MD"/>
    </w:rPr>
  </w:style>
  <w:style w:type="character" w:customStyle="1" w:styleId="Heading50">
    <w:name w:val="Heading #5_"/>
    <w:basedOn w:val="Fontdeparagrafimplicit"/>
    <w:link w:val="Heading5"/>
    <w:uiPriority w:val="99"/>
    <w:locked/>
    <w:rsid w:val="00BA5275"/>
    <w:rPr>
      <w:rFonts w:ascii="Times New Roman" w:eastAsia="Times New Roman" w:hAnsi="Times New Roman" w:cs="Times New Roman"/>
      <w:b/>
      <w:bCs/>
      <w:sz w:val="24"/>
      <w:szCs w:val="24"/>
      <w:shd w:val="clear" w:color="auto" w:fill="FFFFFF"/>
      <w:lang w:val="ru-MD" w:eastAsia="ro-RO"/>
      <w14:ligatures w14:val="none"/>
    </w:rPr>
  </w:style>
  <w:style w:type="character" w:customStyle="1" w:styleId="Heading1Char1">
    <w:name w:val="Heading 1 Char1"/>
    <w:basedOn w:val="Fontdeparagrafimplicit"/>
    <w:rsid w:val="00BA5275"/>
    <w:rPr>
      <w:rFonts w:asciiTheme="majorHAnsi" w:eastAsiaTheme="majorEastAsia" w:hAnsiTheme="majorHAnsi" w:cs="Times New Roman"/>
      <w:color w:val="2E74B5" w:themeColor="accent1" w:themeShade="BF"/>
      <w:sz w:val="32"/>
      <w:szCs w:val="32"/>
      <w:lang w:val="ro-RO" w:eastAsia="en-US"/>
    </w:rPr>
  </w:style>
  <w:style w:type="character" w:customStyle="1" w:styleId="a9">
    <w:name w:val="_"/>
    <w:basedOn w:val="Fontdeparagrafimplicit"/>
    <w:rsid w:val="00BA5275"/>
    <w:rPr>
      <w:rFonts w:cs="Times New Roman"/>
    </w:rPr>
  </w:style>
  <w:style w:type="character" w:customStyle="1" w:styleId="pg-1ff4">
    <w:name w:val="pg-1ff4"/>
    <w:basedOn w:val="Fontdeparagrafimplicit"/>
    <w:rsid w:val="00BA5275"/>
    <w:rPr>
      <w:rFonts w:cs="Times New Roman"/>
    </w:rPr>
  </w:style>
  <w:style w:type="paragraph" w:customStyle="1" w:styleId="jupara0">
    <w:name w:val="jupara"/>
    <w:basedOn w:val="Normal"/>
    <w:qFormat/>
    <w:rsid w:val="00BA5275"/>
    <w:pPr>
      <w:spacing w:before="100" w:beforeAutospacing="1" w:after="100" w:afterAutospacing="1"/>
    </w:pPr>
    <w:rPr>
      <w:rFonts w:eastAsiaTheme="minorEastAsia" w:cs="Times New Roman"/>
      <w:lang w:val="en-US" w:eastAsia="ru-RU"/>
    </w:rPr>
  </w:style>
  <w:style w:type="character" w:customStyle="1" w:styleId="spelle">
    <w:name w:val="spelle"/>
    <w:basedOn w:val="Fontdeparagrafimplicit"/>
    <w:rsid w:val="00BA5275"/>
    <w:rPr>
      <w:rFonts w:cs="Times New Roman"/>
    </w:rPr>
  </w:style>
  <w:style w:type="character" w:customStyle="1" w:styleId="slitbdy">
    <w:name w:val="s_lit_bdy"/>
    <w:basedOn w:val="Fontdeparagrafimplicit"/>
    <w:rsid w:val="00BA5275"/>
    <w:rPr>
      <w:rFonts w:cs="Times New Roman"/>
    </w:rPr>
  </w:style>
  <w:style w:type="character" w:customStyle="1" w:styleId="object-active">
    <w:name w:val="object-active"/>
    <w:basedOn w:val="Fontdeparagrafimplicit"/>
    <w:rsid w:val="00BA5275"/>
    <w:rPr>
      <w:rFonts w:cs="Times New Roman"/>
    </w:rPr>
  </w:style>
  <w:style w:type="character" w:customStyle="1" w:styleId="UnresolvedMention1">
    <w:name w:val="Unresolved Mention1"/>
    <w:basedOn w:val="Fontdeparagrafimplicit"/>
    <w:uiPriority w:val="99"/>
    <w:semiHidden/>
    <w:unhideWhenUsed/>
    <w:rsid w:val="00BA5275"/>
    <w:rPr>
      <w:rFonts w:cs="Times New Roman"/>
      <w:color w:val="605E5C"/>
      <w:shd w:val="clear" w:color="auto" w:fill="E1DFDD"/>
    </w:rPr>
  </w:style>
  <w:style w:type="character" w:customStyle="1" w:styleId="q4iawc">
    <w:name w:val="q4iawc"/>
    <w:basedOn w:val="Fontdeparagrafimplicit"/>
    <w:rsid w:val="00BA5275"/>
    <w:rPr>
      <w:rFonts w:cs="Times New Roman"/>
    </w:rPr>
  </w:style>
  <w:style w:type="paragraph" w:customStyle="1" w:styleId="ttsp">
    <w:name w:val="tt_sp"/>
    <w:basedOn w:val="Normal"/>
    <w:rsid w:val="00BA5275"/>
    <w:pPr>
      <w:spacing w:before="100" w:beforeAutospacing="1" w:after="100" w:afterAutospacing="1"/>
    </w:pPr>
    <w:rPr>
      <w:rFonts w:eastAsiaTheme="minorEastAsia" w:cs="Times New Roman"/>
      <w:lang w:val="en-US"/>
    </w:rPr>
  </w:style>
  <w:style w:type="character" w:customStyle="1" w:styleId="sbb9ee52a">
    <w:name w:val="sbb9ee52a"/>
    <w:basedOn w:val="Fontdeparagrafimplicit"/>
    <w:rsid w:val="00BA5275"/>
    <w:rPr>
      <w:rFonts w:cs="Times New Roman"/>
    </w:rPr>
  </w:style>
  <w:style w:type="character" w:customStyle="1" w:styleId="sa36b60a1">
    <w:name w:val="sa36b60a1"/>
    <w:basedOn w:val="Fontdeparagrafimplicit"/>
    <w:rsid w:val="00BA5275"/>
    <w:rPr>
      <w:rFonts w:cs="Times New Roman"/>
    </w:rPr>
  </w:style>
  <w:style w:type="numbering" w:customStyle="1" w:styleId="Stilimportat1">
    <w:name w:val="Stil importat 1"/>
    <w:rsid w:val="00BA5275"/>
    <w:pPr>
      <w:numPr>
        <w:numId w:val="1"/>
      </w:numPr>
    </w:pPr>
  </w:style>
  <w:style w:type="numbering" w:customStyle="1" w:styleId="Stilimportat3">
    <w:name w:val="Stil importat 3"/>
    <w:rsid w:val="00BA5275"/>
    <w:pPr>
      <w:numPr>
        <w:numId w:val="2"/>
      </w:numPr>
    </w:pPr>
  </w:style>
  <w:style w:type="numbering" w:customStyle="1" w:styleId="Stilimportat2">
    <w:name w:val="Stil importat 2"/>
    <w:rsid w:val="00BA5275"/>
    <w:pPr>
      <w:numPr>
        <w:numId w:val="3"/>
      </w:numPr>
    </w:pPr>
  </w:style>
  <w:style w:type="paragraph" w:customStyle="1" w:styleId="JuCase">
    <w:name w:val="Ju_Case"/>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after="0" w:line="240" w:lineRule="auto"/>
    </w:pPr>
    <w:rPr>
      <w:rFonts w:eastAsia="Times New Roman"/>
      <w:b/>
      <w:color w:val="auto"/>
      <w:szCs w:val="20"/>
    </w:rPr>
  </w:style>
  <w:style w:type="paragraph" w:customStyle="1" w:styleId="JuJudges">
    <w:name w:val="Ju_Judges"/>
    <w:basedOn w:val="Normal"/>
    <w:qFormat/>
    <w:rsid w:val="00BA5275"/>
    <w:pPr>
      <w:tabs>
        <w:tab w:val="left" w:pos="567"/>
        <w:tab w:val="left" w:pos="1134"/>
      </w:tabs>
      <w:suppressAutoHyphens/>
    </w:pPr>
    <w:rPr>
      <w:rFonts w:eastAsia="Times New Roman" w:cs="Times New Roman"/>
      <w:szCs w:val="20"/>
      <w:lang w:val="fr-FR" w:eastAsia="ru-RU"/>
    </w:rPr>
  </w:style>
  <w:style w:type="paragraph" w:customStyle="1" w:styleId="JuCourt">
    <w:name w:val="Ju_Court"/>
    <w:basedOn w:val="JuJudges"/>
    <w:qFormat/>
    <w:rsid w:val="00BA5275"/>
    <w:pPr>
      <w:tabs>
        <w:tab w:val="clear" w:pos="567"/>
        <w:tab w:val="clear" w:pos="1134"/>
        <w:tab w:val="left" w:pos="907"/>
        <w:tab w:val="left" w:pos="1701"/>
        <w:tab w:val="right" w:pos="7371"/>
      </w:tabs>
      <w:spacing w:before="240"/>
      <w:ind w:left="397" w:hanging="397"/>
    </w:pPr>
  </w:style>
  <w:style w:type="paragraph" w:customStyle="1" w:styleId="JuHHead">
    <w:name w:val="Ju_H_Head"/>
    <w:basedOn w:val="Normal"/>
    <w:next w:val="JuPara"/>
    <w:uiPriority w:val="99"/>
    <w:qFormat/>
    <w:rsid w:val="00BA5275"/>
    <w:pPr>
      <w:keepNext/>
      <w:keepLines/>
      <w:suppressAutoHyphens/>
      <w:spacing w:before="720" w:after="240"/>
      <w:jc w:val="both"/>
    </w:pPr>
    <w:rPr>
      <w:rFonts w:eastAsia="Times New Roman" w:cs="Times New Roman"/>
      <w:sz w:val="28"/>
      <w:szCs w:val="20"/>
      <w:lang w:val="fr-FR" w:eastAsia="ru-RU"/>
    </w:rPr>
  </w:style>
  <w:style w:type="paragraph" w:customStyle="1" w:styleId="JuHIRoman">
    <w:name w:val="Ju_H_I_Roman"/>
    <w:basedOn w:val="JuHHead"/>
    <w:next w:val="JuPara"/>
    <w:qFormat/>
    <w:rsid w:val="00BA5275"/>
    <w:pPr>
      <w:spacing w:before="360"/>
      <w:ind w:left="403" w:hanging="403"/>
    </w:pPr>
    <w:rPr>
      <w:sz w:val="24"/>
    </w:rPr>
  </w:style>
  <w:style w:type="paragraph" w:customStyle="1" w:styleId="JuHA">
    <w:name w:val="Ju_H_A"/>
    <w:basedOn w:val="JuHIRoman"/>
    <w:next w:val="JuPara"/>
    <w:uiPriority w:val="99"/>
    <w:qFormat/>
    <w:rsid w:val="00BA5275"/>
    <w:pPr>
      <w:ind w:left="635"/>
    </w:pPr>
    <w:rPr>
      <w:b/>
    </w:rPr>
  </w:style>
  <w:style w:type="paragraph" w:customStyle="1" w:styleId="JuHa0">
    <w:name w:val="Ju_H_a"/>
    <w:basedOn w:val="JuHA"/>
    <w:next w:val="JuPara"/>
    <w:rsid w:val="00BA5275"/>
    <w:pPr>
      <w:spacing w:before="240" w:after="120"/>
      <w:ind w:left="1038"/>
    </w:pPr>
    <w:rPr>
      <w:sz w:val="20"/>
    </w:rPr>
  </w:style>
  <w:style w:type="paragraph" w:customStyle="1" w:styleId="JuHi">
    <w:name w:val="Ju_H_i"/>
    <w:basedOn w:val="JuHa0"/>
    <w:next w:val="JuPara"/>
    <w:qFormat/>
    <w:rsid w:val="00BA5275"/>
    <w:pPr>
      <w:ind w:left="1236"/>
    </w:pPr>
    <w:rPr>
      <w:b w:val="0"/>
      <w:i/>
    </w:rPr>
  </w:style>
  <w:style w:type="paragraph" w:customStyle="1" w:styleId="JuHalpha">
    <w:name w:val="Ju_H_alpha"/>
    <w:basedOn w:val="JuHi"/>
    <w:next w:val="JuPara"/>
    <w:qFormat/>
    <w:rsid w:val="00BA5275"/>
    <w:pPr>
      <w:ind w:left="1441"/>
    </w:pPr>
    <w:rPr>
      <w:i w:val="0"/>
    </w:rPr>
  </w:style>
  <w:style w:type="paragraph" w:customStyle="1" w:styleId="JuH">
    <w:name w:val="Ju_H_–"/>
    <w:basedOn w:val="JuHalpha"/>
    <w:next w:val="JuPara"/>
    <w:qFormat/>
    <w:rsid w:val="00BA5275"/>
    <w:pPr>
      <w:ind w:left="1639"/>
    </w:pPr>
    <w:rPr>
      <w:i/>
    </w:rPr>
  </w:style>
  <w:style w:type="paragraph" w:customStyle="1" w:styleId="JuH1">
    <w:name w:val="Ju_H_1."/>
    <w:basedOn w:val="JuHA"/>
    <w:next w:val="JuPara"/>
    <w:qFormat/>
    <w:rsid w:val="00BA5275"/>
    <w:pPr>
      <w:spacing w:before="240" w:after="120"/>
      <w:ind w:left="834"/>
    </w:pPr>
    <w:rPr>
      <w:b w:val="0"/>
      <w:i/>
    </w:rPr>
  </w:style>
  <w:style w:type="paragraph" w:customStyle="1" w:styleId="JuHArticle">
    <w:name w:val="Ju_H_Article"/>
    <w:basedOn w:val="JuHa0"/>
    <w:next w:val="JuQuot"/>
    <w:rsid w:val="00BA5275"/>
    <w:pPr>
      <w:ind w:left="0" w:firstLine="0"/>
      <w:jc w:val="center"/>
    </w:pPr>
  </w:style>
  <w:style w:type="paragraph" w:customStyle="1" w:styleId="JuQuot">
    <w:name w:val="Ju_Quot"/>
    <w:basedOn w:val="JuPara"/>
    <w:link w:val="JuQuot0"/>
    <w:uiPriority w:val="99"/>
    <w:qFormat/>
    <w:rsid w:val="00BA5275"/>
    <w:pPr>
      <w:pBdr>
        <w:top w:val="none" w:sz="0" w:space="0" w:color="auto"/>
        <w:left w:val="none" w:sz="0" w:space="0" w:color="auto"/>
        <w:bottom w:val="none" w:sz="0" w:space="0" w:color="auto"/>
        <w:right w:val="none" w:sz="0" w:space="0" w:color="auto"/>
        <w:bar w:val="none" w:sz="0" w:color="auto"/>
      </w:pBdr>
      <w:tabs>
        <w:tab w:val="left" w:pos="851"/>
      </w:tabs>
      <w:spacing w:before="120" w:after="120" w:line="240" w:lineRule="auto"/>
      <w:ind w:left="403" w:firstLine="176"/>
    </w:pPr>
    <w:rPr>
      <w:rFonts w:eastAsia="Times New Roman"/>
      <w:color w:val="auto"/>
      <w:sz w:val="20"/>
      <w:szCs w:val="20"/>
    </w:rPr>
  </w:style>
  <w:style w:type="character" w:customStyle="1" w:styleId="JuQuot0">
    <w:name w:val="Ju_Quot Знак"/>
    <w:basedOn w:val="JuPara1"/>
    <w:link w:val="JuQuot"/>
    <w:uiPriority w:val="99"/>
    <w:qFormat/>
    <w:rsid w:val="00BA5275"/>
    <w:rPr>
      <w:rFonts w:ascii="Times New Roman" w:eastAsia="Times New Roman" w:hAnsi="Times New Roman" w:cs="Times New Roman"/>
      <w:sz w:val="20"/>
      <w:szCs w:val="20"/>
      <w:u w:color="000000"/>
      <w:lang w:val="fr-FR" w:eastAsia="ru-RU" w:bidi="ar-SA"/>
      <w14:ligatures w14:val="none"/>
    </w:rPr>
  </w:style>
  <w:style w:type="paragraph" w:customStyle="1" w:styleId="JuHeader">
    <w:name w:val="Ju_Header"/>
    <w:basedOn w:val="Antet"/>
    <w:qFormat/>
    <w:rsid w:val="00BA5275"/>
    <w:pPr>
      <w:tabs>
        <w:tab w:val="clear" w:pos="4677"/>
        <w:tab w:val="clear" w:pos="9355"/>
        <w:tab w:val="center" w:pos="3686"/>
        <w:tab w:val="right" w:pos="7371"/>
      </w:tabs>
      <w:suppressAutoHyphens/>
      <w:ind w:firstLine="0"/>
      <w:jc w:val="left"/>
    </w:pPr>
    <w:rPr>
      <w:rFonts w:eastAsia="Times New Roman" w:cs="Times New Roman"/>
      <w:sz w:val="18"/>
      <w:lang w:val="fr-FR" w:eastAsia="ru-RU"/>
    </w:rPr>
  </w:style>
  <w:style w:type="paragraph" w:styleId="Antet">
    <w:name w:val="header"/>
    <w:basedOn w:val="Normal"/>
    <w:link w:val="AntetCaracter"/>
    <w:uiPriority w:val="99"/>
    <w:qFormat/>
    <w:rsid w:val="00BA5275"/>
    <w:pPr>
      <w:tabs>
        <w:tab w:val="center" w:pos="4677"/>
        <w:tab w:val="right" w:pos="9355"/>
      </w:tabs>
      <w:ind w:firstLine="720"/>
      <w:jc w:val="both"/>
    </w:pPr>
    <w:rPr>
      <w:sz w:val="20"/>
      <w:szCs w:val="20"/>
      <w:lang w:val="en-US"/>
    </w:rPr>
  </w:style>
  <w:style w:type="character" w:customStyle="1" w:styleId="AntetCaracter">
    <w:name w:val="Antet Caracter"/>
    <w:basedOn w:val="Fontdeparagrafimplicit"/>
    <w:link w:val="Antet"/>
    <w:uiPriority w:val="99"/>
    <w:rsid w:val="00BA5275"/>
    <w:rPr>
      <w:rFonts w:ascii="Times New Roman" w:hAnsi="Times New Roman"/>
      <w:sz w:val="20"/>
      <w:szCs w:val="20"/>
      <w:lang w:val="en-US" w:eastAsia="ro-RO"/>
      <w14:ligatures w14:val="none"/>
    </w:rPr>
  </w:style>
  <w:style w:type="paragraph" w:customStyle="1" w:styleId="JuSigned">
    <w:name w:val="Ju_Signed"/>
    <w:basedOn w:val="Normal"/>
    <w:next w:val="JuParaLast"/>
    <w:uiPriority w:val="99"/>
    <w:qFormat/>
    <w:rsid w:val="00BA5275"/>
    <w:pPr>
      <w:tabs>
        <w:tab w:val="center" w:pos="851"/>
        <w:tab w:val="center" w:pos="6521"/>
      </w:tabs>
      <w:suppressAutoHyphens/>
      <w:spacing w:before="720"/>
    </w:pPr>
    <w:rPr>
      <w:rFonts w:eastAsia="Times New Roman" w:cs="Times New Roman"/>
      <w:szCs w:val="20"/>
      <w:lang w:val="fr-FR" w:eastAsia="ru-RU"/>
    </w:rPr>
  </w:style>
  <w:style w:type="paragraph" w:customStyle="1" w:styleId="JuParaLast">
    <w:name w:val="Ju_Para_Last"/>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before="240" w:after="0" w:line="240" w:lineRule="auto"/>
      <w:ind w:firstLine="288"/>
    </w:pPr>
    <w:rPr>
      <w:rFonts w:eastAsia="Times New Roman"/>
      <w:color w:val="auto"/>
      <w:szCs w:val="20"/>
    </w:rPr>
  </w:style>
  <w:style w:type="paragraph" w:customStyle="1" w:styleId="JuInitialled">
    <w:name w:val="Ju_Initialled"/>
    <w:basedOn w:val="JuSigned"/>
    <w:qFormat/>
    <w:rsid w:val="00BA5275"/>
    <w:pPr>
      <w:tabs>
        <w:tab w:val="clear" w:pos="851"/>
        <w:tab w:val="clear" w:pos="6521"/>
      </w:tabs>
      <w:jc w:val="right"/>
    </w:pPr>
  </w:style>
  <w:style w:type="paragraph" w:customStyle="1" w:styleId="JuList">
    <w:name w:val="Ju_List"/>
    <w:basedOn w:val="JuPara"/>
    <w:qFormat/>
    <w:rsid w:val="00BA5275"/>
    <w:pPr>
      <w:pBdr>
        <w:top w:val="none" w:sz="0" w:space="0" w:color="auto"/>
        <w:left w:val="none" w:sz="0" w:space="0" w:color="auto"/>
        <w:bottom w:val="none" w:sz="0" w:space="0" w:color="auto"/>
        <w:right w:val="none" w:sz="0" w:space="0" w:color="auto"/>
        <w:bar w:val="none" w:sz="0" w:color="auto"/>
      </w:pBdr>
      <w:tabs>
        <w:tab w:val="left" w:pos="340"/>
      </w:tabs>
      <w:spacing w:after="0" w:line="240" w:lineRule="auto"/>
      <w:ind w:left="340" w:hanging="340"/>
    </w:pPr>
    <w:rPr>
      <w:rFonts w:eastAsia="Times New Roman"/>
      <w:color w:val="auto"/>
      <w:szCs w:val="20"/>
    </w:rPr>
  </w:style>
  <w:style w:type="paragraph" w:customStyle="1" w:styleId="JuLista">
    <w:name w:val="Ju_List_a"/>
    <w:basedOn w:val="JuList"/>
    <w:qFormat/>
    <w:rsid w:val="00BA5275"/>
    <w:pPr>
      <w:tabs>
        <w:tab w:val="left" w:pos="691"/>
      </w:tabs>
      <w:ind w:left="346" w:firstLine="0"/>
    </w:pPr>
  </w:style>
  <w:style w:type="paragraph" w:customStyle="1" w:styleId="JuListi">
    <w:name w:val="Ju_List_i"/>
    <w:basedOn w:val="JuLista"/>
    <w:qFormat/>
    <w:rsid w:val="00BA5275"/>
    <w:pPr>
      <w:tabs>
        <w:tab w:val="clear" w:pos="340"/>
        <w:tab w:val="clear" w:pos="691"/>
        <w:tab w:val="left" w:pos="686"/>
        <w:tab w:val="right" w:pos="992"/>
        <w:tab w:val="left" w:pos="1134"/>
      </w:tabs>
      <w:ind w:left="692"/>
    </w:pPr>
  </w:style>
  <w:style w:type="character" w:customStyle="1" w:styleId="JuNames">
    <w:name w:val="Ju_Names"/>
    <w:qFormat/>
    <w:rsid w:val="00BA5275"/>
    <w:rPr>
      <w:rFonts w:ascii="Times New Roman" w:hAnsi="Times New Roman"/>
      <w:smallCaps/>
      <w:noProof w:val="0"/>
      <w:sz w:val="24"/>
      <w:vertAlign w:val="baseline"/>
      <w:lang w:val="fr-FR"/>
    </w:rPr>
  </w:style>
  <w:style w:type="paragraph" w:customStyle="1" w:styleId="JuQuotList">
    <w:name w:val="Ju_Quot_List"/>
    <w:basedOn w:val="JuQuot"/>
    <w:qFormat/>
    <w:rsid w:val="00BA5275"/>
    <w:pPr>
      <w:tabs>
        <w:tab w:val="clear" w:pos="851"/>
        <w:tab w:val="left" w:pos="1021"/>
      </w:tabs>
      <w:ind w:left="567" w:firstLine="0"/>
    </w:pPr>
  </w:style>
  <w:style w:type="paragraph" w:customStyle="1" w:styleId="DecHTitle">
    <w:name w:val="Dec_H_Title"/>
    <w:basedOn w:val="JuHHead"/>
    <w:uiPriority w:val="99"/>
    <w:qFormat/>
    <w:rsid w:val="00BA5275"/>
    <w:pPr>
      <w:spacing w:before="0"/>
      <w:jc w:val="center"/>
    </w:pPr>
  </w:style>
  <w:style w:type="paragraph" w:customStyle="1" w:styleId="DecList">
    <w:name w:val="Dec_List"/>
    <w:basedOn w:val="JuList"/>
    <w:rsid w:val="00BA5275"/>
    <w:pPr>
      <w:spacing w:before="240"/>
      <w:ind w:left="284" w:firstLine="0"/>
    </w:pPr>
  </w:style>
  <w:style w:type="paragraph" w:customStyle="1" w:styleId="aa">
    <w:name w:val="Знак Знак Знак"/>
    <w:basedOn w:val="Titlu2"/>
    <w:qFormat/>
    <w:rsid w:val="00BA5275"/>
    <w:pPr>
      <w:pageBreakBefore/>
      <w:tabs>
        <w:tab w:val="left" w:pos="850"/>
        <w:tab w:val="left" w:pos="1191"/>
        <w:tab w:val="left" w:pos="1531"/>
      </w:tabs>
      <w:spacing w:before="120" w:after="120"/>
      <w:ind w:firstLine="0"/>
    </w:pPr>
    <w:rPr>
      <w:rFonts w:ascii="Tahoma" w:eastAsia="Times New Roman" w:hAnsi="Tahoma" w:cs="Tahoma"/>
      <w:color w:val="FFFFFF"/>
      <w:spacing w:val="20"/>
      <w:sz w:val="22"/>
      <w:szCs w:val="22"/>
      <w:lang w:val="en-GB" w:eastAsia="zh-CN"/>
    </w:rPr>
  </w:style>
  <w:style w:type="character" w:customStyle="1" w:styleId="Titlu2Caracter">
    <w:name w:val="Titlu 2 Caracter"/>
    <w:basedOn w:val="Fontdeparagrafimplicit"/>
    <w:link w:val="Titlu2"/>
    <w:uiPriority w:val="9"/>
    <w:rsid w:val="00BA5275"/>
    <w:rPr>
      <w:rFonts w:ascii="$ Benguiat_Bold" w:eastAsiaTheme="majorEastAsia" w:hAnsi="$ Benguiat_Bold" w:cstheme="majorBidi"/>
      <w:b/>
      <w:sz w:val="132"/>
      <w:szCs w:val="20"/>
      <w:lang w:val="x-none" w:eastAsia="ro-RO"/>
      <w14:ligatures w14:val="none"/>
    </w:rPr>
  </w:style>
  <w:style w:type="character" w:customStyle="1" w:styleId="FontStyle38">
    <w:name w:val="Font Style38"/>
    <w:qFormat/>
    <w:rsid w:val="00BA5275"/>
    <w:rPr>
      <w:rFonts w:ascii="Times New Roman" w:hAnsi="Times New Roman" w:cs="Times New Roman"/>
      <w:sz w:val="26"/>
      <w:szCs w:val="26"/>
    </w:rPr>
  </w:style>
  <w:style w:type="paragraph" w:customStyle="1" w:styleId="JuQuot00">
    <w:name w:val="Ju_Quot + Перед:  0 пт"/>
    <w:aliases w:val="После:  0 пт"/>
    <w:basedOn w:val="NormalWeb"/>
    <w:qFormat/>
    <w:rsid w:val="00BA5275"/>
    <w:pPr>
      <w:spacing w:before="0" w:beforeAutospacing="0" w:after="0" w:afterAutospacing="0"/>
      <w:jc w:val="both"/>
    </w:pPr>
    <w:rPr>
      <w:rFonts w:eastAsia="Times New Roman"/>
      <w:lang w:eastAsia="ru-RU"/>
    </w:rPr>
  </w:style>
  <w:style w:type="paragraph" w:styleId="NormalWeb">
    <w:name w:val="Normal (Web)"/>
    <w:aliases w:val=" Знак,webb,webb Знак Знак"/>
    <w:basedOn w:val="Normal"/>
    <w:link w:val="NormalWebCaracter"/>
    <w:uiPriority w:val="99"/>
    <w:unhideWhenUsed/>
    <w:qFormat/>
    <w:rsid w:val="00BA5275"/>
    <w:pPr>
      <w:spacing w:before="100" w:beforeAutospacing="1" w:after="100" w:afterAutospacing="1"/>
    </w:pPr>
    <w:rPr>
      <w:rFonts w:cs="Times New Roman"/>
    </w:rPr>
  </w:style>
  <w:style w:type="paragraph" w:customStyle="1" w:styleId="Style15">
    <w:name w:val="Style15"/>
    <w:basedOn w:val="Normal"/>
    <w:qFormat/>
    <w:rsid w:val="00BA5275"/>
    <w:pPr>
      <w:widowControl w:val="0"/>
      <w:autoSpaceDE w:val="0"/>
      <w:autoSpaceDN w:val="0"/>
      <w:adjustRightInd w:val="0"/>
      <w:spacing w:line="320" w:lineRule="exact"/>
      <w:ind w:firstLine="998"/>
      <w:jc w:val="both"/>
    </w:pPr>
    <w:rPr>
      <w:rFonts w:eastAsia="Times New Roman" w:cs="Times New Roman"/>
      <w:lang w:eastAsia="ru-RU"/>
    </w:rPr>
  </w:style>
  <w:style w:type="character" w:customStyle="1" w:styleId="FontStyle32">
    <w:name w:val="Font Style32"/>
    <w:qFormat/>
    <w:rsid w:val="00BA5275"/>
    <w:rPr>
      <w:rFonts w:ascii="Times New Roman" w:hAnsi="Times New Roman" w:cs="Times New Roman"/>
      <w:sz w:val="26"/>
      <w:szCs w:val="26"/>
    </w:rPr>
  </w:style>
  <w:style w:type="paragraph" w:customStyle="1" w:styleId="JuPara10">
    <w:name w:val="Ju_Para + Первая строка:  1 см"/>
    <w:aliases w:val="Перед:  6 пт"/>
    <w:basedOn w:val="JuPara"/>
    <w:qFormat/>
    <w:rsid w:val="00BA5275"/>
    <w:pPr>
      <w:pBdr>
        <w:top w:val="none" w:sz="0" w:space="0" w:color="auto"/>
        <w:left w:val="none" w:sz="0" w:space="0" w:color="auto"/>
        <w:bottom w:val="none" w:sz="0" w:space="0" w:color="auto"/>
        <w:right w:val="none" w:sz="0" w:space="0" w:color="auto"/>
        <w:bar w:val="none" w:sz="0" w:color="auto"/>
      </w:pBdr>
      <w:spacing w:before="120" w:after="0" w:line="240" w:lineRule="auto"/>
      <w:ind w:firstLine="567"/>
    </w:pPr>
    <w:rPr>
      <w:rFonts w:eastAsia="Times New Roman"/>
      <w:color w:val="auto"/>
      <w:szCs w:val="20"/>
      <w:lang w:val="ro-RO"/>
    </w:rPr>
  </w:style>
  <w:style w:type="paragraph" w:customStyle="1" w:styleId="Style16">
    <w:name w:val="Style16"/>
    <w:basedOn w:val="Normal"/>
    <w:uiPriority w:val="99"/>
    <w:qFormat/>
    <w:rsid w:val="00BA5275"/>
    <w:pPr>
      <w:widowControl w:val="0"/>
      <w:autoSpaceDE w:val="0"/>
      <w:autoSpaceDN w:val="0"/>
      <w:adjustRightInd w:val="0"/>
      <w:spacing w:line="325" w:lineRule="exact"/>
      <w:ind w:firstLine="566"/>
      <w:jc w:val="both"/>
    </w:pPr>
    <w:rPr>
      <w:rFonts w:eastAsia="Times New Roman" w:cs="Times New Roman"/>
      <w:lang w:eastAsia="ru-RU"/>
    </w:rPr>
  </w:style>
  <w:style w:type="paragraph" w:customStyle="1" w:styleId="Style19">
    <w:name w:val="Style19"/>
    <w:basedOn w:val="Normal"/>
    <w:qFormat/>
    <w:rsid w:val="00BA5275"/>
    <w:pPr>
      <w:widowControl w:val="0"/>
      <w:autoSpaceDE w:val="0"/>
      <w:autoSpaceDN w:val="0"/>
      <w:adjustRightInd w:val="0"/>
      <w:spacing w:line="320" w:lineRule="exact"/>
      <w:jc w:val="both"/>
    </w:pPr>
    <w:rPr>
      <w:rFonts w:eastAsia="Times New Roman" w:cs="Times New Roman"/>
      <w:lang w:eastAsia="ru-RU"/>
    </w:rPr>
  </w:style>
  <w:style w:type="character" w:customStyle="1" w:styleId="sttpar">
    <w:name w:val="st_tpar"/>
    <w:basedOn w:val="Fontdeparagrafimplicit"/>
    <w:qFormat/>
    <w:rsid w:val="00BA5275"/>
  </w:style>
  <w:style w:type="paragraph" w:customStyle="1" w:styleId="cu">
    <w:name w:val="cu"/>
    <w:basedOn w:val="Normal"/>
    <w:qFormat/>
    <w:rsid w:val="00BA5275"/>
    <w:pPr>
      <w:spacing w:before="45"/>
      <w:ind w:left="1134" w:right="567" w:hanging="567"/>
      <w:jc w:val="both"/>
    </w:pPr>
    <w:rPr>
      <w:rFonts w:eastAsia="Times New Roman" w:cs="Times New Roman"/>
      <w:sz w:val="20"/>
      <w:szCs w:val="20"/>
      <w:lang w:eastAsia="ru-RU"/>
    </w:rPr>
  </w:style>
  <w:style w:type="paragraph" w:customStyle="1" w:styleId="6Text">
    <w:name w:val="6.Text"/>
    <w:basedOn w:val="Normal"/>
    <w:qFormat/>
    <w:rsid w:val="00BA5275"/>
    <w:pPr>
      <w:ind w:firstLine="454"/>
      <w:jc w:val="both"/>
    </w:pPr>
    <w:rPr>
      <w:rFonts w:ascii="Arial" w:eastAsia="Times New Roman" w:hAnsi="Arial" w:cs="Arial"/>
      <w:sz w:val="20"/>
      <w:szCs w:val="20"/>
    </w:rPr>
  </w:style>
  <w:style w:type="character" w:customStyle="1" w:styleId="A10">
    <w:name w:val="A10"/>
    <w:qFormat/>
    <w:rsid w:val="00BA5275"/>
    <w:rPr>
      <w:rFonts w:cs="OYMHCV+MinionPro-Regular"/>
      <w:color w:val="000000"/>
      <w:sz w:val="72"/>
      <w:szCs w:val="72"/>
    </w:rPr>
  </w:style>
  <w:style w:type="character" w:customStyle="1" w:styleId="JuPara1">
    <w:name w:val="Ju_Para Знак"/>
    <w:uiPriority w:val="99"/>
    <w:qFormat/>
    <w:rsid w:val="00BA5275"/>
    <w:rPr>
      <w:sz w:val="24"/>
      <w:lang w:val="fr-FR" w:eastAsia="ru-RU" w:bidi="ar-SA"/>
    </w:rPr>
  </w:style>
  <w:style w:type="paragraph" w:customStyle="1" w:styleId="bttitreb">
    <w:name w:val="bttitreb"/>
    <w:basedOn w:val="Normal"/>
    <w:qFormat/>
    <w:rsid w:val="00BA5275"/>
    <w:pPr>
      <w:spacing w:before="100" w:beforeAutospacing="1" w:after="100" w:afterAutospacing="1"/>
    </w:pPr>
    <w:rPr>
      <w:rFonts w:eastAsia="Times New Roman" w:cs="Times New Roman"/>
      <w:lang w:eastAsia="ru-RU"/>
    </w:rPr>
  </w:style>
  <w:style w:type="character" w:customStyle="1" w:styleId="FontStyle18">
    <w:name w:val="Font Style18"/>
    <w:qFormat/>
    <w:rsid w:val="00BA5275"/>
    <w:rPr>
      <w:rFonts w:ascii="Times New Roman" w:hAnsi="Times New Roman" w:cs="Times New Roman"/>
      <w:b/>
      <w:bCs/>
      <w:sz w:val="28"/>
      <w:szCs w:val="28"/>
    </w:rPr>
  </w:style>
  <w:style w:type="paragraph" w:customStyle="1" w:styleId="nt">
    <w:name w:val="nt"/>
    <w:basedOn w:val="Normal"/>
    <w:qFormat/>
    <w:rsid w:val="00BA5275"/>
    <w:pPr>
      <w:ind w:left="567" w:right="567" w:hanging="567"/>
      <w:jc w:val="both"/>
    </w:pPr>
    <w:rPr>
      <w:rFonts w:eastAsia="Times New Roman" w:cs="Times New Roman"/>
      <w:i/>
      <w:iCs/>
      <w:color w:val="663300"/>
      <w:sz w:val="20"/>
      <w:szCs w:val="20"/>
      <w:lang w:eastAsia="ru-RU"/>
    </w:rPr>
  </w:style>
  <w:style w:type="paragraph" w:customStyle="1" w:styleId="Normal10">
    <w:name w:val="Normal1"/>
    <w:basedOn w:val="Normal"/>
    <w:qFormat/>
    <w:rsid w:val="00BA5275"/>
    <w:pPr>
      <w:spacing w:before="100" w:beforeAutospacing="1" w:after="100" w:afterAutospacing="1"/>
    </w:pPr>
    <w:rPr>
      <w:rFonts w:eastAsia="Times New Roman" w:cs="Times New Roman"/>
      <w:lang w:eastAsia="ru-RU"/>
    </w:rPr>
  </w:style>
  <w:style w:type="paragraph" w:customStyle="1" w:styleId="info">
    <w:name w:val="info"/>
    <w:basedOn w:val="Normal"/>
    <w:qFormat/>
    <w:rsid w:val="00BA5275"/>
    <w:pPr>
      <w:spacing w:before="100" w:beforeAutospacing="1" w:after="100" w:afterAutospacing="1"/>
    </w:pPr>
    <w:rPr>
      <w:rFonts w:eastAsia="Times New Roman" w:cs="Times New Roman"/>
      <w:lang w:eastAsia="ru-RU"/>
    </w:rPr>
  </w:style>
  <w:style w:type="character" w:customStyle="1" w:styleId="longtext1">
    <w:name w:val="long_text1"/>
    <w:qFormat/>
    <w:rsid w:val="00BA5275"/>
    <w:rPr>
      <w:sz w:val="20"/>
      <w:szCs w:val="20"/>
    </w:rPr>
  </w:style>
  <w:style w:type="paragraph" w:customStyle="1" w:styleId="Style23">
    <w:name w:val="Style23"/>
    <w:basedOn w:val="Normal"/>
    <w:qFormat/>
    <w:rsid w:val="00BA5275"/>
    <w:pPr>
      <w:widowControl w:val="0"/>
      <w:autoSpaceDE w:val="0"/>
      <w:autoSpaceDN w:val="0"/>
      <w:adjustRightInd w:val="0"/>
      <w:jc w:val="both"/>
    </w:pPr>
    <w:rPr>
      <w:rFonts w:eastAsia="Times New Roman" w:cs="Times New Roman"/>
      <w:lang w:eastAsia="ru-RU"/>
    </w:rPr>
  </w:style>
  <w:style w:type="paragraph" w:customStyle="1" w:styleId="Style31">
    <w:name w:val="Style31"/>
    <w:basedOn w:val="Normal"/>
    <w:uiPriority w:val="99"/>
    <w:qFormat/>
    <w:rsid w:val="00BA5275"/>
    <w:pPr>
      <w:widowControl w:val="0"/>
      <w:autoSpaceDE w:val="0"/>
      <w:autoSpaceDN w:val="0"/>
      <w:adjustRightInd w:val="0"/>
      <w:spacing w:line="302" w:lineRule="exact"/>
      <w:ind w:hanging="1339"/>
    </w:pPr>
    <w:rPr>
      <w:rFonts w:eastAsia="Times New Roman" w:cs="Times New Roman"/>
      <w:lang w:eastAsia="ru-RU"/>
    </w:rPr>
  </w:style>
  <w:style w:type="character" w:customStyle="1" w:styleId="FontStyle42">
    <w:name w:val="Font Style42"/>
    <w:uiPriority w:val="99"/>
    <w:qFormat/>
    <w:rsid w:val="00BA5275"/>
    <w:rPr>
      <w:rFonts w:ascii="Times New Roman" w:hAnsi="Times New Roman" w:cs="Times New Roman"/>
      <w:b/>
      <w:bCs/>
      <w:sz w:val="20"/>
      <w:szCs w:val="20"/>
    </w:rPr>
  </w:style>
  <w:style w:type="character" w:customStyle="1" w:styleId="FontStyle52">
    <w:name w:val="Font Style52"/>
    <w:uiPriority w:val="99"/>
    <w:qFormat/>
    <w:rsid w:val="00BA5275"/>
    <w:rPr>
      <w:rFonts w:ascii="Times New Roman" w:hAnsi="Times New Roman" w:cs="Times New Roman"/>
      <w:b/>
      <w:bCs/>
      <w:sz w:val="26"/>
      <w:szCs w:val="26"/>
    </w:rPr>
  </w:style>
  <w:style w:type="paragraph" w:customStyle="1" w:styleId="Style10">
    <w:name w:val="Style10"/>
    <w:basedOn w:val="Normal"/>
    <w:uiPriority w:val="99"/>
    <w:qFormat/>
    <w:rsid w:val="00BA5275"/>
    <w:pPr>
      <w:widowControl w:val="0"/>
      <w:autoSpaceDE w:val="0"/>
      <w:autoSpaceDN w:val="0"/>
      <w:adjustRightInd w:val="0"/>
      <w:jc w:val="center"/>
    </w:pPr>
    <w:rPr>
      <w:rFonts w:eastAsia="Times New Roman" w:cs="Times New Roman"/>
      <w:lang w:eastAsia="ru-RU"/>
    </w:rPr>
  </w:style>
  <w:style w:type="character" w:customStyle="1" w:styleId="FontStyle410">
    <w:name w:val="Font Style41"/>
    <w:qFormat/>
    <w:rsid w:val="00BA5275"/>
    <w:rPr>
      <w:rFonts w:ascii="Times New Roman" w:hAnsi="Times New Roman" w:cs="Times New Roman"/>
      <w:sz w:val="20"/>
      <w:szCs w:val="20"/>
    </w:rPr>
  </w:style>
  <w:style w:type="character" w:customStyle="1" w:styleId="fontstyle25">
    <w:name w:val="fontstyle25"/>
    <w:qFormat/>
    <w:rsid w:val="00BA5275"/>
  </w:style>
  <w:style w:type="paragraph" w:customStyle="1" w:styleId="bodytextd">
    <w:name w:val="bodytextd"/>
    <w:basedOn w:val="Normal"/>
    <w:qFormat/>
    <w:rsid w:val="00BA5275"/>
    <w:pPr>
      <w:spacing w:before="100" w:beforeAutospacing="1" w:after="100" w:afterAutospacing="1"/>
    </w:pPr>
    <w:rPr>
      <w:rFonts w:eastAsia="Times New Roman" w:cs="Times New Roman"/>
      <w:lang w:eastAsia="ru-RU"/>
    </w:rPr>
  </w:style>
  <w:style w:type="character" w:customStyle="1" w:styleId="s7d2086b4">
    <w:name w:val="s7d2086b4"/>
    <w:rsid w:val="00BA5275"/>
  </w:style>
  <w:style w:type="character" w:customStyle="1" w:styleId="sf8bfa2bc">
    <w:name w:val="sf8bfa2bc"/>
    <w:rsid w:val="00BA5275"/>
  </w:style>
  <w:style w:type="paragraph" w:customStyle="1" w:styleId="Bodytext1">
    <w:name w:val="Body text1"/>
    <w:basedOn w:val="Normal"/>
    <w:link w:val="Bodytext"/>
    <w:uiPriority w:val="99"/>
    <w:rsid w:val="00BA5275"/>
    <w:pPr>
      <w:shd w:val="clear" w:color="auto" w:fill="FFFFFF"/>
      <w:spacing w:before="480" w:after="480" w:line="240" w:lineRule="atLeast"/>
      <w:ind w:hanging="380"/>
      <w:jc w:val="both"/>
    </w:pPr>
    <w:rPr>
      <w:rFonts w:eastAsia="Times New Roman" w:cs="Times New Roman"/>
      <w:sz w:val="26"/>
      <w:szCs w:val="26"/>
    </w:rPr>
  </w:style>
  <w:style w:type="character" w:customStyle="1" w:styleId="Bodytext">
    <w:name w:val="Body text_"/>
    <w:link w:val="Bodytext1"/>
    <w:uiPriority w:val="99"/>
    <w:rsid w:val="00BA5275"/>
    <w:rPr>
      <w:rFonts w:ascii="Times New Roman" w:eastAsia="Times New Roman" w:hAnsi="Times New Roman" w:cs="Times New Roman"/>
      <w:sz w:val="26"/>
      <w:szCs w:val="26"/>
      <w:shd w:val="clear" w:color="auto" w:fill="FFFFFF"/>
      <w:lang w:eastAsia="ro-RO"/>
      <w14:ligatures w14:val="none"/>
    </w:rPr>
  </w:style>
  <w:style w:type="character" w:customStyle="1" w:styleId="sfbbfee58">
    <w:name w:val="sfbbfee58"/>
    <w:qFormat/>
    <w:rsid w:val="00BA5275"/>
  </w:style>
  <w:style w:type="paragraph" w:customStyle="1" w:styleId="lf">
    <w:name w:val="lf"/>
    <w:basedOn w:val="Normal"/>
    <w:rsid w:val="00BA5275"/>
    <w:pPr>
      <w:spacing w:before="100" w:beforeAutospacing="1" w:after="100" w:afterAutospacing="1"/>
    </w:pPr>
    <w:rPr>
      <w:rFonts w:eastAsia="Times New Roman" w:cs="Times New Roman"/>
      <w:lang w:val="en-US"/>
    </w:rPr>
  </w:style>
  <w:style w:type="paragraph" w:customStyle="1" w:styleId="norm">
    <w:name w:val="norm"/>
    <w:basedOn w:val="Normal"/>
    <w:rsid w:val="00BA5275"/>
    <w:pPr>
      <w:spacing w:before="100" w:beforeAutospacing="1" w:after="100" w:afterAutospacing="1"/>
    </w:pPr>
    <w:rPr>
      <w:rFonts w:eastAsia="Times New Roman" w:cs="Times New Roman"/>
      <w:lang w:val="en-US"/>
    </w:rPr>
  </w:style>
  <w:style w:type="paragraph" w:customStyle="1" w:styleId="title-division-1">
    <w:name w:val="title-division-1"/>
    <w:basedOn w:val="Normal"/>
    <w:rsid w:val="00BA5275"/>
    <w:pPr>
      <w:spacing w:before="100" w:beforeAutospacing="1" w:after="100" w:afterAutospacing="1"/>
    </w:pPr>
    <w:rPr>
      <w:rFonts w:eastAsia="Times New Roman" w:cs="Times New Roman"/>
      <w:lang w:val="en-US"/>
    </w:rPr>
  </w:style>
  <w:style w:type="paragraph" w:customStyle="1" w:styleId="title-division-2">
    <w:name w:val="title-division-2"/>
    <w:basedOn w:val="Normal"/>
    <w:rsid w:val="00BA5275"/>
    <w:pPr>
      <w:spacing w:before="100" w:beforeAutospacing="1" w:after="100" w:afterAutospacing="1"/>
    </w:pPr>
    <w:rPr>
      <w:rFonts w:eastAsia="Times New Roman" w:cs="Times New Roman"/>
      <w:lang w:val="en-US"/>
    </w:rPr>
  </w:style>
  <w:style w:type="character" w:customStyle="1" w:styleId="boldface">
    <w:name w:val="boldface"/>
    <w:basedOn w:val="Fontdeparagrafimplicit"/>
    <w:rsid w:val="00BA5275"/>
  </w:style>
  <w:style w:type="character" w:customStyle="1" w:styleId="italics">
    <w:name w:val="italics"/>
    <w:basedOn w:val="Fontdeparagrafimplicit"/>
    <w:rsid w:val="00BA5275"/>
  </w:style>
  <w:style w:type="character" w:customStyle="1" w:styleId="no-parag">
    <w:name w:val="no-parag"/>
    <w:basedOn w:val="Fontdeparagrafimplicit"/>
    <w:rsid w:val="00BA5275"/>
  </w:style>
  <w:style w:type="paragraph" w:customStyle="1" w:styleId="List1">
    <w:name w:val="List1"/>
    <w:basedOn w:val="Normal"/>
    <w:rsid w:val="00BA5275"/>
    <w:pPr>
      <w:spacing w:before="100" w:beforeAutospacing="1" w:after="100" w:afterAutospacing="1"/>
    </w:pPr>
    <w:rPr>
      <w:rFonts w:eastAsia="Times New Roman" w:cs="Times New Roman"/>
      <w:lang w:val="en-US"/>
    </w:rPr>
  </w:style>
  <w:style w:type="character" w:customStyle="1" w:styleId="subscript">
    <w:name w:val="subscript"/>
    <w:basedOn w:val="Fontdeparagrafimplicit"/>
    <w:rsid w:val="00BA5275"/>
  </w:style>
  <w:style w:type="paragraph" w:customStyle="1" w:styleId="container-center">
    <w:name w:val="container-center"/>
    <w:basedOn w:val="Normal"/>
    <w:rsid w:val="00BA5275"/>
    <w:pPr>
      <w:spacing w:before="100" w:beforeAutospacing="1" w:after="100" w:afterAutospacing="1"/>
    </w:pPr>
    <w:rPr>
      <w:rFonts w:eastAsia="Times New Roman" w:cs="Times New Roman"/>
      <w:lang w:val="en-US"/>
    </w:rPr>
  </w:style>
  <w:style w:type="paragraph" w:customStyle="1" w:styleId="tbl-norm">
    <w:name w:val="tbl-norm"/>
    <w:basedOn w:val="Normal"/>
    <w:rsid w:val="00BA5275"/>
    <w:pPr>
      <w:spacing w:before="100" w:beforeAutospacing="1" w:after="100" w:afterAutospacing="1"/>
    </w:pPr>
    <w:rPr>
      <w:rFonts w:eastAsia="Times New Roman" w:cs="Times New Roman"/>
      <w:lang w:val="en-US"/>
    </w:rPr>
  </w:style>
  <w:style w:type="paragraph" w:customStyle="1" w:styleId="title-blk">
    <w:name w:val="title-blk"/>
    <w:basedOn w:val="Normal"/>
    <w:rsid w:val="00BA5275"/>
    <w:pPr>
      <w:spacing w:before="100" w:beforeAutospacing="1" w:after="100" w:afterAutospacing="1"/>
    </w:pPr>
    <w:rPr>
      <w:rFonts w:eastAsia="Times New Roman" w:cs="Times New Roman"/>
      <w:lang w:val="en-US"/>
    </w:rPr>
  </w:style>
  <w:style w:type="paragraph" w:customStyle="1" w:styleId="hd-column">
    <w:name w:val="hd-column"/>
    <w:basedOn w:val="Normal"/>
    <w:rsid w:val="00BA5275"/>
    <w:pPr>
      <w:spacing w:before="100" w:beforeAutospacing="1" w:after="100" w:afterAutospacing="1"/>
    </w:pPr>
    <w:rPr>
      <w:rFonts w:eastAsia="Times New Roman" w:cs="Times New Roman"/>
      <w:lang w:val="en-US"/>
    </w:rPr>
  </w:style>
  <w:style w:type="character" w:customStyle="1" w:styleId="superscript">
    <w:name w:val="superscript"/>
    <w:basedOn w:val="Fontdeparagrafimplicit"/>
    <w:rsid w:val="00BA5275"/>
  </w:style>
  <w:style w:type="paragraph" w:customStyle="1" w:styleId="List2">
    <w:name w:val="List2"/>
    <w:basedOn w:val="Normal"/>
    <w:rsid w:val="00BA5275"/>
    <w:pPr>
      <w:spacing w:before="100" w:beforeAutospacing="1" w:after="100" w:afterAutospacing="1"/>
    </w:pPr>
    <w:rPr>
      <w:rFonts w:eastAsia="Times New Roman" w:cs="Times New Roman"/>
      <w:lang w:val="en-US"/>
    </w:rPr>
  </w:style>
  <w:style w:type="character" w:customStyle="1" w:styleId="italic">
    <w:name w:val="italic"/>
    <w:basedOn w:val="Fontdeparagrafimplicit"/>
    <w:rsid w:val="00BA5275"/>
  </w:style>
  <w:style w:type="paragraph" w:customStyle="1" w:styleId="Normal3">
    <w:name w:val="Normal3"/>
    <w:basedOn w:val="Normal"/>
    <w:rsid w:val="00BA5275"/>
    <w:pPr>
      <w:spacing w:before="100" w:beforeAutospacing="1" w:after="100" w:afterAutospacing="1"/>
    </w:pPr>
    <w:rPr>
      <w:rFonts w:eastAsia="Times New Roman" w:cs="Times New Roman"/>
      <w:lang w:val="en-US"/>
    </w:rPr>
  </w:style>
  <w:style w:type="paragraph" w:customStyle="1" w:styleId="Normal4">
    <w:name w:val="Normal4"/>
    <w:basedOn w:val="Normal"/>
    <w:rsid w:val="00BA5275"/>
    <w:pPr>
      <w:spacing w:before="100" w:beforeAutospacing="1" w:after="100" w:afterAutospacing="1"/>
    </w:pPr>
    <w:rPr>
      <w:rFonts w:eastAsia="Times New Roman" w:cs="Times New Roman"/>
      <w:lang w:val="en-US"/>
    </w:rPr>
  </w:style>
  <w:style w:type="paragraph" w:customStyle="1" w:styleId="Normal5">
    <w:name w:val="Normal5"/>
    <w:basedOn w:val="Normal"/>
    <w:rsid w:val="00BA5275"/>
    <w:pPr>
      <w:spacing w:before="100" w:beforeAutospacing="1" w:after="100" w:afterAutospacing="1"/>
    </w:pPr>
    <w:rPr>
      <w:rFonts w:eastAsia="Times New Roman" w:cs="Times New Roman"/>
      <w:lang w:val="en-US"/>
    </w:rPr>
  </w:style>
  <w:style w:type="table" w:customStyle="1" w:styleId="GrilTabel4">
    <w:name w:val="Grilă Tabel4"/>
    <w:basedOn w:val="TabelNormal"/>
    <w:next w:val="Tabelgril"/>
    <w:uiPriority w:val="39"/>
    <w:rsid w:val="00BA5275"/>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275"/>
    <w:pPr>
      <w:widowControl w:val="0"/>
    </w:pPr>
    <w:rPr>
      <w:rFonts w:eastAsia="Times New Roman" w:cs="Times New Roman"/>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A5275"/>
    <w:pPr>
      <w:widowControl w:val="0"/>
    </w:pPr>
    <w:rPr>
      <w:rFonts w:eastAsia="Times New Roman" w:cs="Times New Roman"/>
      <w:lang w:val="en-US"/>
    </w:rPr>
  </w:style>
  <w:style w:type="character" w:customStyle="1" w:styleId="s68f5eaef">
    <w:name w:val="s68f5eaef"/>
    <w:basedOn w:val="Fontdeparagrafimplicit"/>
    <w:qFormat/>
    <w:rsid w:val="00BA5275"/>
    <w:rPr>
      <w:rFonts w:cs="Times New Roman"/>
    </w:rPr>
  </w:style>
  <w:style w:type="character" w:customStyle="1" w:styleId="docred">
    <w:name w:val="doc_red"/>
    <w:uiPriority w:val="99"/>
    <w:qFormat/>
    <w:rsid w:val="00BA5275"/>
  </w:style>
  <w:style w:type="character" w:customStyle="1" w:styleId="hpsalt-edited">
    <w:name w:val="hpsalt-edited"/>
    <w:qFormat/>
    <w:rsid w:val="00BA5275"/>
  </w:style>
  <w:style w:type="character" w:customStyle="1" w:styleId="s1a844bc0">
    <w:name w:val="s1a844bc0"/>
    <w:qFormat/>
    <w:rsid w:val="00BA5275"/>
  </w:style>
  <w:style w:type="character" w:customStyle="1" w:styleId="sdfc50a6a">
    <w:name w:val="sdfc50a6a"/>
    <w:basedOn w:val="Fontdeparagrafimplicit"/>
    <w:qFormat/>
    <w:rsid w:val="00BA5275"/>
    <w:rPr>
      <w:rFonts w:cs="Times New Roman"/>
    </w:rPr>
  </w:style>
  <w:style w:type="character" w:customStyle="1" w:styleId="ezkurwreuab5ozgtqnkl">
    <w:name w:val="ezkurwreuab5ozgtqnkl"/>
    <w:basedOn w:val="Fontdeparagrafimplicit"/>
    <w:rsid w:val="00BA5275"/>
    <w:rPr>
      <w:rFonts w:cs="Times New Roman"/>
    </w:rPr>
  </w:style>
  <w:style w:type="paragraph" w:customStyle="1" w:styleId="17">
    <w:name w:val="Без интервала1"/>
    <w:link w:val="NoSpacing"/>
    <w:qFormat/>
    <w:rsid w:val="00BA5275"/>
    <w:rPr>
      <w:rFonts w:ascii="Calibri" w:eastAsia="Times New Roman" w:hAnsi="Calibri" w:cs="Times New Roman"/>
      <w:lang w:val="en-US" w:eastAsia="ru-RU"/>
      <w14:ligatures w14:val="none"/>
    </w:rPr>
  </w:style>
  <w:style w:type="character" w:customStyle="1" w:styleId="NoSpacing">
    <w:name w:val="No Spacing Знак"/>
    <w:basedOn w:val="Fontdeparagrafimplicit"/>
    <w:link w:val="17"/>
    <w:locked/>
    <w:rsid w:val="00BA5275"/>
    <w:rPr>
      <w:rFonts w:ascii="Calibri" w:eastAsia="Times New Roman" w:hAnsi="Calibri" w:cs="Times New Roman"/>
      <w:lang w:val="en-US" w:eastAsia="ru-RU"/>
      <w14:ligatures w14:val="none"/>
    </w:rPr>
  </w:style>
  <w:style w:type="paragraph" w:customStyle="1" w:styleId="BodyText10">
    <w:name w:val="Body Text1"/>
    <w:basedOn w:val="Normal"/>
    <w:uiPriority w:val="99"/>
    <w:rsid w:val="00BA5275"/>
    <w:pPr>
      <w:widowControl w:val="0"/>
      <w:shd w:val="clear" w:color="auto" w:fill="FFFFFF"/>
      <w:spacing w:after="1140" w:line="958" w:lineRule="exact"/>
      <w:ind w:hanging="220"/>
    </w:pPr>
    <w:rPr>
      <w:rFonts w:ascii="Calibri" w:eastAsiaTheme="minorEastAsia" w:hAnsi="Calibri" w:cs="Times New Roman"/>
      <w:sz w:val="21"/>
      <w:lang w:val="en-US"/>
    </w:rPr>
  </w:style>
  <w:style w:type="character" w:customStyle="1" w:styleId="FontStyle33">
    <w:name w:val="Font Style33"/>
    <w:uiPriority w:val="99"/>
    <w:rsid w:val="00BA5275"/>
    <w:rPr>
      <w:rFonts w:ascii="Times New Roman" w:hAnsi="Times New Roman"/>
      <w:sz w:val="22"/>
    </w:rPr>
  </w:style>
  <w:style w:type="paragraph" w:customStyle="1" w:styleId="Style17">
    <w:name w:val="Style17"/>
    <w:basedOn w:val="Normal"/>
    <w:uiPriority w:val="99"/>
    <w:rsid w:val="00BA5275"/>
    <w:pPr>
      <w:widowControl w:val="0"/>
      <w:autoSpaceDE w:val="0"/>
      <w:autoSpaceDN w:val="0"/>
      <w:adjustRightInd w:val="0"/>
      <w:spacing w:line="349" w:lineRule="exact"/>
      <w:ind w:hanging="324"/>
    </w:pPr>
    <w:rPr>
      <w:rFonts w:ascii="Sylfaen" w:eastAsiaTheme="minorEastAsia" w:hAnsi="Sylfaen" w:cs="Times New Roman"/>
    </w:rPr>
  </w:style>
  <w:style w:type="character" w:customStyle="1" w:styleId="FontStyle40">
    <w:name w:val="Font Style40"/>
    <w:uiPriority w:val="99"/>
    <w:rsid w:val="00BA5275"/>
    <w:rPr>
      <w:rFonts w:ascii="Times New Roman" w:hAnsi="Times New Roman"/>
      <w:sz w:val="24"/>
    </w:rPr>
  </w:style>
  <w:style w:type="character" w:customStyle="1" w:styleId="FontStyle64">
    <w:name w:val="Font Style64"/>
    <w:basedOn w:val="Fontdeparagrafimplicit"/>
    <w:uiPriority w:val="99"/>
    <w:rsid w:val="00BA5275"/>
    <w:rPr>
      <w:rFonts w:ascii="Times New Roman" w:hAnsi="Times New Roman" w:cs="Times New Roman"/>
      <w:sz w:val="26"/>
      <w:szCs w:val="26"/>
    </w:rPr>
  </w:style>
  <w:style w:type="paragraph" w:customStyle="1" w:styleId="Style14">
    <w:name w:val="Style14"/>
    <w:basedOn w:val="Normal"/>
    <w:uiPriority w:val="99"/>
    <w:rsid w:val="00BA5275"/>
    <w:pPr>
      <w:widowControl w:val="0"/>
      <w:autoSpaceDE w:val="0"/>
      <w:autoSpaceDN w:val="0"/>
      <w:adjustRightInd w:val="0"/>
      <w:spacing w:line="317" w:lineRule="exact"/>
      <w:ind w:firstLine="569"/>
    </w:pPr>
    <w:rPr>
      <w:rFonts w:eastAsiaTheme="minorEastAsia" w:cs="Times New Roman"/>
    </w:rPr>
  </w:style>
  <w:style w:type="character" w:customStyle="1" w:styleId="Bodytext2Italic">
    <w:name w:val="Body text (2) + Italic"/>
    <w:basedOn w:val="Fontdeparagrafimplicit"/>
    <w:rsid w:val="00BA5275"/>
    <w:rPr>
      <w:rFonts w:ascii="Times New Roman" w:eastAsia="Times New Roman" w:hAnsi="Times New Roman" w:cs="Times New Roman"/>
      <w:b w:val="0"/>
      <w:bCs w:val="0"/>
      <w:i/>
      <w:iCs/>
      <w:smallCaps w:val="0"/>
      <w:strike w:val="0"/>
      <w:color w:val="000000"/>
      <w:spacing w:val="0"/>
      <w:w w:val="100"/>
      <w:position w:val="0"/>
      <w:sz w:val="24"/>
      <w:szCs w:val="24"/>
      <w:u w:val="none"/>
      <w:lang w:val="ro-RO" w:eastAsia="ro-RO" w:bidi="ro-RO"/>
    </w:rPr>
  </w:style>
  <w:style w:type="paragraph" w:customStyle="1" w:styleId="s32b251d">
    <w:name w:val="s32b251d"/>
    <w:basedOn w:val="Normal"/>
    <w:rsid w:val="00BA5275"/>
    <w:pPr>
      <w:spacing w:before="100" w:beforeAutospacing="1" w:after="100" w:afterAutospacing="1"/>
    </w:pPr>
    <w:rPr>
      <w:rFonts w:eastAsia="Times New Roman" w:cs="Times New Roman"/>
    </w:rPr>
  </w:style>
  <w:style w:type="paragraph" w:customStyle="1" w:styleId="Scriptoriabulletpoints1">
    <w:name w:val="Scriptoria bullet points1"/>
    <w:basedOn w:val="Normal"/>
    <w:next w:val="Listparagraf"/>
    <w:link w:val="ListParagraphChar"/>
    <w:uiPriority w:val="34"/>
    <w:qFormat/>
    <w:rsid w:val="00BA5275"/>
    <w:pPr>
      <w:ind w:left="720"/>
      <w:contextualSpacing/>
    </w:pPr>
    <w:rPr>
      <w:rFonts w:ascii="Calibri" w:eastAsia="Times New Roman" w:hAnsi="Calibri" w:cs="Arial"/>
      <w:lang w:val="en-GB"/>
    </w:rPr>
  </w:style>
  <w:style w:type="character" w:customStyle="1" w:styleId="ListParagraphChar">
    <w:name w:val="List Paragraph Char"/>
    <w:aliases w:val="Scriptoria bullet points Char"/>
    <w:link w:val="Scriptoriabulletpoints1"/>
    <w:uiPriority w:val="34"/>
    <w:locked/>
    <w:rsid w:val="00BA5275"/>
    <w:rPr>
      <w:rFonts w:ascii="Calibri" w:eastAsia="Times New Roman" w:hAnsi="Calibri" w:cs="Arial"/>
      <w:sz w:val="24"/>
      <w:szCs w:val="24"/>
      <w:lang w:val="en-GB" w:eastAsia="ro-RO"/>
      <w14:ligatures w14:val="none"/>
    </w:rPr>
  </w:style>
  <w:style w:type="paragraph" w:styleId="Listparagraf">
    <w:name w:val="List Paragraph"/>
    <w:aliases w:val="List Paragraph 1,Scriptoria bullet points,Bullet Points,Liste Paragraf,Normal bullet 2,body 2,List Paragraph2,Paragraph,Paragraphe de liste PBLH,Bullet list,Figure_name,Equipment,Numbered Indented Text,lp1,List Paragraph11,HotarirePunct1"/>
    <w:basedOn w:val="Normal"/>
    <w:link w:val="ListparagrafCaracter"/>
    <w:uiPriority w:val="34"/>
    <w:qFormat/>
    <w:rsid w:val="00BA5275"/>
    <w:pPr>
      <w:ind w:left="720"/>
      <w:contextualSpacing/>
    </w:pPr>
  </w:style>
  <w:style w:type="paragraph" w:customStyle="1" w:styleId="CommentText1">
    <w:name w:val="Comment Text1"/>
    <w:basedOn w:val="Normal"/>
    <w:next w:val="Textcomentariu"/>
    <w:link w:val="CommentTextChar"/>
    <w:uiPriority w:val="99"/>
    <w:semiHidden/>
    <w:unhideWhenUsed/>
    <w:rsid w:val="00BA5275"/>
    <w:rPr>
      <w:rFonts w:eastAsia="Times New Roman" w:cs="Times New Roman"/>
      <w:sz w:val="20"/>
      <w:szCs w:val="20"/>
      <w:lang w:eastAsia="ru-RU"/>
    </w:rPr>
  </w:style>
  <w:style w:type="character" w:customStyle="1" w:styleId="CommentTextChar">
    <w:name w:val="Comment Text Char"/>
    <w:basedOn w:val="Fontdeparagrafimplicit"/>
    <w:link w:val="CommentText1"/>
    <w:uiPriority w:val="99"/>
    <w:semiHidden/>
    <w:locked/>
    <w:rsid w:val="00BA5275"/>
    <w:rPr>
      <w:rFonts w:ascii="Times New Roman" w:eastAsia="Times New Roman" w:hAnsi="Times New Roman" w:cs="Times New Roman"/>
      <w:sz w:val="20"/>
      <w:szCs w:val="20"/>
      <w:lang w:eastAsia="ru-RU"/>
      <w14:ligatures w14:val="none"/>
    </w:rPr>
  </w:style>
  <w:style w:type="paragraph" w:styleId="Textcomentariu">
    <w:name w:val="annotation text"/>
    <w:basedOn w:val="Normal"/>
    <w:link w:val="TextcomentariuCaracter"/>
    <w:uiPriority w:val="99"/>
    <w:qFormat/>
    <w:rsid w:val="00BA5275"/>
    <w:pPr>
      <w:suppressAutoHyphens/>
    </w:pPr>
    <w:rPr>
      <w:rFonts w:ascii="Cambria Math" w:hAnsi="Cambria Math"/>
      <w:lang w:val="ru-MD" w:eastAsia="ar-SA"/>
    </w:rPr>
  </w:style>
  <w:style w:type="character" w:customStyle="1" w:styleId="TextcomentariuCaracter">
    <w:name w:val="Text comentariu Caracter"/>
    <w:basedOn w:val="Fontdeparagrafimplicit"/>
    <w:link w:val="Textcomentariu"/>
    <w:uiPriority w:val="99"/>
    <w:rsid w:val="00BA5275"/>
    <w:rPr>
      <w:rFonts w:ascii="Cambria Math" w:hAnsi="Cambria Math"/>
      <w:sz w:val="24"/>
      <w:szCs w:val="24"/>
      <w:lang w:val="ru-MD" w:eastAsia="ar-SA"/>
      <w14:ligatures w14:val="none"/>
    </w:rPr>
  </w:style>
  <w:style w:type="character" w:customStyle="1" w:styleId="Hyperlink10">
    <w:name w:val="Hyperlink1"/>
    <w:basedOn w:val="Fontdeparagrafimplicit"/>
    <w:uiPriority w:val="99"/>
    <w:unhideWhenUsed/>
    <w:rsid w:val="00BA5275"/>
    <w:rPr>
      <w:rFonts w:cs="Times New Roman"/>
      <w:color w:val="0563C1"/>
      <w:u w:val="single"/>
    </w:rPr>
  </w:style>
  <w:style w:type="paragraph" w:customStyle="1" w:styleId="CommentSubject1">
    <w:name w:val="Comment Subject1"/>
    <w:basedOn w:val="Textcomentariu"/>
    <w:next w:val="Textcomentariu"/>
    <w:uiPriority w:val="99"/>
    <w:semiHidden/>
    <w:unhideWhenUsed/>
    <w:rsid w:val="00BA5275"/>
    <w:pPr>
      <w:suppressAutoHyphens w:val="0"/>
    </w:pPr>
    <w:rPr>
      <w:rFonts w:ascii="Calibri" w:eastAsia="Times New Roman" w:hAnsi="Calibri" w:cs="Arial"/>
      <w:b/>
      <w:bCs/>
      <w:sz w:val="20"/>
      <w:szCs w:val="20"/>
      <w:lang w:val="en-US" w:eastAsia="en-US"/>
    </w:rPr>
  </w:style>
  <w:style w:type="character" w:customStyle="1" w:styleId="CommentSubjectChar1">
    <w:name w:val="Comment Subject Char1"/>
    <w:basedOn w:val="TextcomentariuCaracter"/>
    <w:uiPriority w:val="99"/>
    <w:semiHidden/>
    <w:rsid w:val="00BA5275"/>
    <w:rPr>
      <w:rFonts w:ascii="Times New Roman" w:hAnsi="Times New Roman" w:cs="Times New Roman"/>
      <w:b/>
      <w:bCs/>
      <w:kern w:val="0"/>
      <w:sz w:val="20"/>
      <w:szCs w:val="20"/>
      <w:lang w:val="en-US" w:eastAsia="x-none"/>
      <w14:ligatures w14:val="none"/>
    </w:rPr>
  </w:style>
  <w:style w:type="character" w:customStyle="1" w:styleId="cf11">
    <w:name w:val="cf11"/>
    <w:basedOn w:val="Fontdeparagrafimplicit"/>
    <w:rsid w:val="00BA5275"/>
    <w:rPr>
      <w:rFonts w:ascii="Segoe UI" w:hAnsi="Segoe UI" w:cs="Segoe UI"/>
      <w:sz w:val="18"/>
      <w:szCs w:val="18"/>
    </w:rPr>
  </w:style>
  <w:style w:type="character" w:customStyle="1" w:styleId="cf21">
    <w:name w:val="cf21"/>
    <w:basedOn w:val="Fontdeparagrafimplicit"/>
    <w:rsid w:val="00BA5275"/>
    <w:rPr>
      <w:rFonts w:ascii="Segoe UI" w:hAnsi="Segoe UI" w:cs="Segoe UI"/>
      <w:b/>
      <w:bCs/>
      <w:sz w:val="18"/>
      <w:szCs w:val="18"/>
    </w:rPr>
  </w:style>
  <w:style w:type="paragraph" w:customStyle="1" w:styleId="P68B1DB1-Normal8">
    <w:name w:val="P68B1DB1-Normal8"/>
    <w:basedOn w:val="Normal"/>
    <w:rsid w:val="00BA5275"/>
    <w:rPr>
      <w:rFonts w:eastAsia="Times New Roman" w:cs="Times New Roman"/>
      <w:b/>
      <w:sz w:val="28"/>
      <w:szCs w:val="20"/>
      <w:lang w:val="ru"/>
    </w:rPr>
  </w:style>
  <w:style w:type="paragraph" w:customStyle="1" w:styleId="P68B1DB1-Normal9">
    <w:name w:val="P68B1DB1-Normal9"/>
    <w:basedOn w:val="Normal"/>
    <w:rsid w:val="00BA5275"/>
    <w:rPr>
      <w:rFonts w:eastAsiaTheme="minorEastAsia" w:cs="Times New Roman"/>
      <w:i/>
      <w:sz w:val="28"/>
      <w:szCs w:val="20"/>
      <w:lang w:val="ru"/>
    </w:rPr>
  </w:style>
  <w:style w:type="paragraph" w:customStyle="1" w:styleId="P68B1DB1-Normal1">
    <w:name w:val="P68B1DB1-Normal1"/>
    <w:basedOn w:val="Normal"/>
    <w:rsid w:val="00BA5275"/>
    <w:rPr>
      <w:rFonts w:eastAsia="Times New Roman" w:cs="Times New Roman"/>
      <w:b/>
      <w:color w:val="FF0000"/>
      <w:sz w:val="28"/>
      <w:szCs w:val="20"/>
      <w:lang w:val="ru"/>
    </w:rPr>
  </w:style>
  <w:style w:type="paragraph" w:customStyle="1" w:styleId="P68B1DB1-Heading82">
    <w:name w:val="P68B1DB1-Heading82"/>
    <w:basedOn w:val="Titlu8"/>
    <w:rsid w:val="00BA5275"/>
    <w:pPr>
      <w:ind w:firstLine="709"/>
    </w:pPr>
    <w:rPr>
      <w:rFonts w:ascii="Times New Roman" w:eastAsia="Times New Roman" w:hAnsi="Times New Roman" w:cs="Times New Roman"/>
      <w:sz w:val="40"/>
      <w:lang w:val="ru"/>
    </w:rPr>
  </w:style>
  <w:style w:type="character" w:customStyle="1" w:styleId="Titlu8Caracter">
    <w:name w:val="Titlu 8 Caracter"/>
    <w:basedOn w:val="Fontdeparagrafimplicit"/>
    <w:link w:val="Titlu8"/>
    <w:uiPriority w:val="9"/>
    <w:rsid w:val="00BA5275"/>
    <w:rPr>
      <w:rFonts w:ascii="$Caslon" w:eastAsiaTheme="majorEastAsia" w:hAnsi="$Caslon" w:cstheme="majorBidi"/>
      <w:b/>
      <w:sz w:val="24"/>
      <w:szCs w:val="20"/>
      <w:lang w:val="en-US" w:eastAsia="ro-RO"/>
      <w14:ligatures w14:val="none"/>
    </w:rPr>
  </w:style>
  <w:style w:type="paragraph" w:customStyle="1" w:styleId="P68B1DB1-Normal3">
    <w:name w:val="P68B1DB1-Normal3"/>
    <w:basedOn w:val="Normal"/>
    <w:rsid w:val="00BA5275"/>
    <w:rPr>
      <w:rFonts w:eastAsia="Times New Roman" w:cs="Times New Roman"/>
      <w:b/>
      <w:sz w:val="32"/>
      <w:szCs w:val="20"/>
      <w:lang w:val="ru"/>
    </w:rPr>
  </w:style>
  <w:style w:type="paragraph" w:customStyle="1" w:styleId="P68B1DB1-Normal4">
    <w:name w:val="P68B1DB1-Normal4"/>
    <w:basedOn w:val="Normal"/>
    <w:rsid w:val="00BA5275"/>
    <w:rPr>
      <w:rFonts w:eastAsia="Times New Roman" w:cs="Times New Roman"/>
      <w:b/>
      <w:i/>
      <w:sz w:val="28"/>
      <w:szCs w:val="20"/>
      <w:u w:val="single"/>
      <w:lang w:val="ru"/>
    </w:rPr>
  </w:style>
  <w:style w:type="paragraph" w:customStyle="1" w:styleId="P68B1DB1-Normal5">
    <w:name w:val="P68B1DB1-Normal5"/>
    <w:basedOn w:val="Normal"/>
    <w:rsid w:val="00BA5275"/>
    <w:rPr>
      <w:rFonts w:eastAsia="Times New Roman" w:cs="Times New Roman"/>
      <w:sz w:val="28"/>
      <w:szCs w:val="20"/>
      <w:lang w:val="ru"/>
    </w:rPr>
  </w:style>
  <w:style w:type="paragraph" w:customStyle="1" w:styleId="P68B1DB1-Normal6">
    <w:name w:val="P68B1DB1-Normal6"/>
    <w:basedOn w:val="Normal"/>
    <w:rsid w:val="00BA5275"/>
    <w:rPr>
      <w:rFonts w:eastAsia="Times New Roman" w:cs="Times New Roman"/>
      <w:b/>
      <w:sz w:val="28"/>
      <w:szCs w:val="20"/>
      <w:lang w:val="ru"/>
    </w:rPr>
  </w:style>
  <w:style w:type="paragraph" w:customStyle="1" w:styleId="P68B1DB1-Normal7">
    <w:name w:val="P68B1DB1-Normal7"/>
    <w:basedOn w:val="Normal"/>
    <w:rsid w:val="00BA5275"/>
    <w:rPr>
      <w:rFonts w:eastAsia="Times New Roman" w:cs="Times New Roman"/>
      <w:i/>
      <w:sz w:val="28"/>
      <w:szCs w:val="20"/>
      <w:lang w:val="ru"/>
    </w:rPr>
  </w:style>
  <w:style w:type="paragraph" w:customStyle="1" w:styleId="P68B1DB1-Normal10">
    <w:name w:val="P68B1DB1-Normal10"/>
    <w:basedOn w:val="Normal"/>
    <w:rsid w:val="00BA5275"/>
    <w:rPr>
      <w:rFonts w:eastAsia="Times New Roman" w:cs="Times New Roman"/>
      <w:sz w:val="28"/>
      <w:szCs w:val="20"/>
      <w:lang w:val="ru"/>
    </w:rPr>
  </w:style>
  <w:style w:type="paragraph" w:customStyle="1" w:styleId="P68B1DB1-Normal11">
    <w:name w:val="P68B1DB1-Normal11"/>
    <w:basedOn w:val="Normal"/>
    <w:rsid w:val="00BA5275"/>
    <w:rPr>
      <w:rFonts w:eastAsia="Times New Roman" w:cs="Times New Roman"/>
      <w:color w:val="000000"/>
      <w:sz w:val="28"/>
      <w:szCs w:val="20"/>
      <w:lang w:val="ru"/>
    </w:rPr>
  </w:style>
  <w:style w:type="paragraph" w:customStyle="1" w:styleId="P68B1DB1-ListParagraph12">
    <w:name w:val="P68B1DB1-ListParagraph12"/>
    <w:basedOn w:val="Listparagraf"/>
    <w:rsid w:val="00BA5275"/>
    <w:rPr>
      <w:rFonts w:eastAsia="Times New Roman" w:cs="Times New Roman"/>
      <w:sz w:val="28"/>
      <w:szCs w:val="20"/>
      <w:lang w:val="ru"/>
    </w:rPr>
  </w:style>
  <w:style w:type="paragraph" w:customStyle="1" w:styleId="P68B1DB1-ListParagraph13">
    <w:name w:val="P68B1DB1-ListParagraph13"/>
    <w:basedOn w:val="Listparagraf"/>
    <w:rsid w:val="00BA5275"/>
    <w:rPr>
      <w:rFonts w:eastAsia="Times New Roman" w:cs="Times New Roman"/>
      <w:sz w:val="28"/>
      <w:szCs w:val="20"/>
      <w:lang w:val="ru"/>
    </w:rPr>
  </w:style>
  <w:style w:type="paragraph" w:customStyle="1" w:styleId="P68B1DB1-Normal14">
    <w:name w:val="P68B1DB1-Normal14"/>
    <w:basedOn w:val="Normal"/>
    <w:rsid w:val="00BA5275"/>
    <w:rPr>
      <w:rFonts w:eastAsiaTheme="minorEastAsia" w:cs="Times New Roman"/>
      <w:sz w:val="28"/>
      <w:szCs w:val="20"/>
      <w:lang w:val="ru"/>
    </w:rPr>
  </w:style>
  <w:style w:type="paragraph" w:customStyle="1" w:styleId="P68B1DB1-Normal15">
    <w:name w:val="P68B1DB1-Normal15"/>
    <w:basedOn w:val="Normal"/>
    <w:rsid w:val="00BA5275"/>
    <w:rPr>
      <w:rFonts w:eastAsiaTheme="minorEastAsia" w:cs="Times New Roman"/>
      <w:sz w:val="28"/>
      <w:szCs w:val="20"/>
      <w:lang w:val="ru"/>
    </w:rPr>
  </w:style>
  <w:style w:type="paragraph" w:customStyle="1" w:styleId="P68B1DB1-Normal16">
    <w:name w:val="P68B1DB1-Normal16"/>
    <w:basedOn w:val="Normal"/>
    <w:rsid w:val="00BA5275"/>
    <w:rPr>
      <w:rFonts w:eastAsiaTheme="minorEastAsia" w:cs="Times New Roman"/>
      <w:sz w:val="28"/>
      <w:szCs w:val="20"/>
      <w:lang w:val="ru"/>
    </w:rPr>
  </w:style>
  <w:style w:type="paragraph" w:customStyle="1" w:styleId="P68B1DB1-cb17">
    <w:name w:val="P68B1DB1-cb17"/>
    <w:basedOn w:val="cb"/>
    <w:rsid w:val="00BA5275"/>
    <w:rPr>
      <w:rFonts w:eastAsiaTheme="minorEastAsia"/>
      <w:bCs w:val="0"/>
      <w:sz w:val="28"/>
      <w:szCs w:val="20"/>
      <w:lang w:val="ru"/>
    </w:rPr>
  </w:style>
  <w:style w:type="paragraph" w:customStyle="1" w:styleId="P68B1DB1-cb18">
    <w:name w:val="P68B1DB1-cb18"/>
    <w:basedOn w:val="cb"/>
    <w:rsid w:val="00BA5275"/>
    <w:rPr>
      <w:rFonts w:eastAsiaTheme="minorEastAsia"/>
      <w:b w:val="0"/>
      <w:bCs w:val="0"/>
      <w:sz w:val="28"/>
      <w:szCs w:val="20"/>
      <w:lang w:val="ru"/>
    </w:rPr>
  </w:style>
  <w:style w:type="paragraph" w:customStyle="1" w:styleId="P68B1DB1-Normal19">
    <w:name w:val="P68B1DB1-Normal19"/>
    <w:basedOn w:val="Normal"/>
    <w:rsid w:val="00BA5275"/>
    <w:rPr>
      <w:rFonts w:eastAsia="Times New Roman" w:cs="Times New Roman"/>
      <w:color w:val="000000"/>
      <w:szCs w:val="20"/>
      <w:lang w:val="ru"/>
    </w:rPr>
  </w:style>
  <w:style w:type="paragraph" w:customStyle="1" w:styleId="P68B1DB1-Normal20">
    <w:name w:val="P68B1DB1-Normal20"/>
    <w:basedOn w:val="Normal"/>
    <w:rsid w:val="00BA5275"/>
    <w:rPr>
      <w:rFonts w:eastAsiaTheme="minorEastAsia" w:cs="Times New Roman"/>
      <w:b/>
      <w:szCs w:val="20"/>
      <w:lang w:val="ru"/>
    </w:rPr>
  </w:style>
  <w:style w:type="paragraph" w:customStyle="1" w:styleId="P68B1DB1-Normal21">
    <w:name w:val="P68B1DB1-Normal21"/>
    <w:basedOn w:val="Normal"/>
    <w:rsid w:val="00BA5275"/>
    <w:rPr>
      <w:rFonts w:eastAsiaTheme="minorEastAsia" w:cs="Times New Roman"/>
      <w:szCs w:val="20"/>
      <w:lang w:val="ru"/>
    </w:rPr>
  </w:style>
  <w:style w:type="paragraph" w:customStyle="1" w:styleId="P68B1DB1-Normal22">
    <w:name w:val="P68B1DB1-Normal22"/>
    <w:basedOn w:val="Normal"/>
    <w:rsid w:val="00BA5275"/>
    <w:rPr>
      <w:rFonts w:eastAsiaTheme="minorEastAsia" w:cs="Times New Roman"/>
      <w:color w:val="000000"/>
      <w:sz w:val="28"/>
      <w:szCs w:val="20"/>
      <w:lang w:val="ru"/>
    </w:rPr>
  </w:style>
  <w:style w:type="paragraph" w:customStyle="1" w:styleId="P68B1DB1-NormalWeb23">
    <w:name w:val="P68B1DB1-NormalWeb23"/>
    <w:basedOn w:val="NormalWeb"/>
    <w:rsid w:val="00BA5275"/>
    <w:rPr>
      <w:rFonts w:eastAsia="Times New Roman"/>
      <w:sz w:val="28"/>
      <w:szCs w:val="20"/>
      <w:lang w:val="ru" w:eastAsia="ru-RU"/>
    </w:rPr>
  </w:style>
  <w:style w:type="paragraph" w:customStyle="1" w:styleId="P68B1DB1-cb24">
    <w:name w:val="P68B1DB1-cb24"/>
    <w:basedOn w:val="cb"/>
    <w:rsid w:val="00BA5275"/>
    <w:rPr>
      <w:b w:val="0"/>
      <w:bCs w:val="0"/>
      <w:color w:val="000000"/>
      <w:sz w:val="28"/>
      <w:szCs w:val="20"/>
      <w:lang w:val="ru"/>
    </w:rPr>
  </w:style>
  <w:style w:type="paragraph" w:customStyle="1" w:styleId="P68B1DB1-Normal25">
    <w:name w:val="P68B1DB1-Normal25"/>
    <w:basedOn w:val="Normal"/>
    <w:rsid w:val="00BA5275"/>
    <w:rPr>
      <w:rFonts w:eastAsia="Times New Roman" w:cs="Times New Roman"/>
      <w:sz w:val="20"/>
      <w:szCs w:val="20"/>
      <w:lang w:val="ru"/>
    </w:rPr>
  </w:style>
  <w:style w:type="paragraph" w:customStyle="1" w:styleId="P68B1DB1-Normal26">
    <w:name w:val="P68B1DB1-Normal26"/>
    <w:basedOn w:val="Normal"/>
    <w:rsid w:val="00BA5275"/>
    <w:rPr>
      <w:rFonts w:eastAsia="Times New Roman" w:cs="Times New Roman"/>
      <w:b/>
      <w:color w:val="000000" w:themeColor="text1"/>
      <w:sz w:val="28"/>
      <w:szCs w:val="20"/>
      <w:lang w:val="ru"/>
    </w:rPr>
  </w:style>
  <w:style w:type="character" w:customStyle="1" w:styleId="rynqvb">
    <w:name w:val="rynqvb"/>
    <w:basedOn w:val="Fontdeparagrafimplicit"/>
    <w:rsid w:val="00BA5275"/>
    <w:rPr>
      <w:rFonts w:cs="Times New Roman"/>
    </w:rPr>
  </w:style>
  <w:style w:type="character" w:customStyle="1" w:styleId="salnttl">
    <w:name w:val="s_aln_ttl"/>
    <w:basedOn w:val="Fontdeparagrafimplicit"/>
    <w:rsid w:val="00BA5275"/>
    <w:rPr>
      <w:rFonts w:cs="Times New Roman"/>
    </w:rPr>
  </w:style>
  <w:style w:type="character" w:customStyle="1" w:styleId="salnbdy">
    <w:name w:val="s_aln_bdy"/>
    <w:basedOn w:val="Fontdeparagrafimplicit"/>
    <w:rsid w:val="00BA5275"/>
    <w:rPr>
      <w:rFonts w:cs="Times New Roman"/>
    </w:rPr>
  </w:style>
  <w:style w:type="character" w:customStyle="1" w:styleId="FontStyle81">
    <w:name w:val="Font Style81"/>
    <w:basedOn w:val="Fontdeparagrafimplicit"/>
    <w:uiPriority w:val="99"/>
    <w:rsid w:val="00BA5275"/>
    <w:rPr>
      <w:rFonts w:ascii="Book Antiqua" w:hAnsi="Book Antiqua" w:cs="Book Antiqua"/>
      <w:b/>
      <w:bCs/>
      <w:sz w:val="16"/>
      <w:szCs w:val="16"/>
    </w:rPr>
  </w:style>
  <w:style w:type="paragraph" w:customStyle="1" w:styleId="Bodytext15">
    <w:name w:val="Body text|1"/>
    <w:basedOn w:val="Normal"/>
    <w:link w:val="Bodytext17"/>
    <w:rsid w:val="00BA5275"/>
    <w:pPr>
      <w:widowControl w:val="0"/>
      <w:spacing w:line="276" w:lineRule="auto"/>
    </w:pPr>
    <w:rPr>
      <w:rFonts w:eastAsia="Times New Roman" w:cs="Times New Roman"/>
      <w:lang w:val="ru-MD"/>
    </w:rPr>
  </w:style>
  <w:style w:type="character" w:customStyle="1" w:styleId="Bodytext17">
    <w:name w:val="Body text|1_"/>
    <w:basedOn w:val="Fontdeparagrafimplicit"/>
    <w:link w:val="Bodytext15"/>
    <w:locked/>
    <w:rsid w:val="00BA5275"/>
    <w:rPr>
      <w:rFonts w:ascii="Times New Roman" w:eastAsia="Times New Roman" w:hAnsi="Times New Roman" w:cs="Times New Roman"/>
      <w:sz w:val="24"/>
      <w:szCs w:val="24"/>
      <w:lang w:val="ru-MD" w:eastAsia="ro-RO"/>
      <w14:ligatures w14:val="none"/>
    </w:rPr>
  </w:style>
  <w:style w:type="paragraph" w:customStyle="1" w:styleId="Style7">
    <w:name w:val="Style7"/>
    <w:basedOn w:val="Normal"/>
    <w:next w:val="Normal"/>
    <w:uiPriority w:val="99"/>
    <w:qFormat/>
    <w:rsid w:val="00BA5275"/>
    <w:pPr>
      <w:spacing w:after="200" w:line="276" w:lineRule="auto"/>
      <w:ind w:left="454" w:right="2098"/>
      <w:jc w:val="center"/>
    </w:pPr>
    <w:rPr>
      <w:rFonts w:eastAsia="Times New Roman" w:cs="Times New Roman"/>
      <w:b/>
      <w:lang w:eastAsia="ru-RU"/>
    </w:rPr>
  </w:style>
  <w:style w:type="paragraph" w:customStyle="1" w:styleId="P68B1DB1-prastasis3">
    <w:name w:val="P68B1DB1-prastasis3"/>
    <w:basedOn w:val="Normal"/>
    <w:rsid w:val="00BA5275"/>
    <w:rPr>
      <w:rFonts w:eastAsia="Times New Roman" w:cs="Times New Roman"/>
      <w:b/>
      <w:szCs w:val="20"/>
      <w:lang w:val="ro"/>
    </w:rPr>
  </w:style>
  <w:style w:type="character" w:customStyle="1" w:styleId="Mention1">
    <w:name w:val="Mention1"/>
    <w:basedOn w:val="Fontdeparagrafimplicit"/>
    <w:uiPriority w:val="99"/>
    <w:rsid w:val="00BA5275"/>
    <w:rPr>
      <w:rFonts w:cs="Times New Roman"/>
      <w:color w:val="2B579A"/>
      <w:shd w:val="clear" w:color="auto" w:fill="E1DFDD"/>
    </w:rPr>
  </w:style>
  <w:style w:type="character" w:customStyle="1" w:styleId="UnresolvedMention2">
    <w:name w:val="Unresolved Mention2"/>
    <w:basedOn w:val="Fontdeparagrafimplicit"/>
    <w:semiHidden/>
    <w:rsid w:val="00BA5275"/>
    <w:rPr>
      <w:rFonts w:cs="Times New Roman"/>
      <w:color w:val="605E5C"/>
      <w:shd w:val="clear" w:color="auto" w:fill="E1DFDD"/>
    </w:rPr>
  </w:style>
  <w:style w:type="character" w:customStyle="1" w:styleId="HyperlinkParcurs1">
    <w:name w:val="HyperlinkParcurs1"/>
    <w:basedOn w:val="Fontdeparagrafimplicit"/>
    <w:uiPriority w:val="99"/>
    <w:semiHidden/>
    <w:unhideWhenUsed/>
    <w:rsid w:val="00BA5275"/>
    <w:rPr>
      <w:rFonts w:cs="Times New Roman"/>
      <w:color w:val="954F72"/>
      <w:u w:val="single"/>
    </w:rPr>
  </w:style>
  <w:style w:type="paragraph" w:customStyle="1" w:styleId="Subtitlu1">
    <w:name w:val="Subtitlu1"/>
    <w:basedOn w:val="Normal"/>
    <w:next w:val="Normal"/>
    <w:uiPriority w:val="11"/>
    <w:qFormat/>
    <w:rsid w:val="00BA5275"/>
    <w:pPr>
      <w:widowControl w:val="0"/>
    </w:pPr>
    <w:rPr>
      <w:rFonts w:ascii="Calibri" w:eastAsia="Times New Roman" w:hAnsi="Calibri" w:cs="Times New Roman"/>
      <w:color w:val="5A5A5A"/>
      <w:spacing w:val="15"/>
    </w:rPr>
  </w:style>
  <w:style w:type="character" w:customStyle="1" w:styleId="SubtitluCaracter2">
    <w:name w:val="Subtitlu Caracter2"/>
    <w:basedOn w:val="Fontdeparagrafimplicit"/>
    <w:uiPriority w:val="11"/>
    <w:locked/>
    <w:rsid w:val="00BA5275"/>
    <w:rPr>
      <w:rFonts w:ascii="Calibri" w:hAnsi="Calibri" w:cs="Times New Roman"/>
      <w:color w:val="5A5A5A"/>
      <w:spacing w:val="15"/>
      <w:lang w:val="ro-RO" w:eastAsia="x-none"/>
    </w:rPr>
  </w:style>
  <w:style w:type="paragraph" w:customStyle="1" w:styleId="Style5">
    <w:name w:val="Style5"/>
    <w:basedOn w:val="Normal"/>
    <w:uiPriority w:val="99"/>
    <w:rsid w:val="00BA5275"/>
    <w:pPr>
      <w:widowControl w:val="0"/>
      <w:spacing w:line="343" w:lineRule="exact"/>
      <w:jc w:val="center"/>
    </w:pPr>
    <w:rPr>
      <w:rFonts w:ascii="Book Antiqua" w:eastAsia="Times New Roman" w:hAnsi="Book Antiqua" w:cs="Times New Roman"/>
      <w:lang w:eastAsia="ru-RU"/>
    </w:rPr>
  </w:style>
  <w:style w:type="paragraph" w:customStyle="1" w:styleId="CM4">
    <w:name w:val="CM4"/>
    <w:basedOn w:val="Default"/>
    <w:next w:val="Default"/>
    <w:uiPriority w:val="99"/>
    <w:rsid w:val="00BA5275"/>
    <w:pPr>
      <w:autoSpaceDE/>
      <w:autoSpaceDN/>
      <w:adjustRightInd/>
    </w:pPr>
    <w:rPr>
      <w:rFonts w:ascii="EUAlbertina" w:hAnsi="EUAlbertina"/>
      <w:color w:val="auto"/>
      <w:lang w:val="en-GB"/>
    </w:rPr>
  </w:style>
  <w:style w:type="paragraph" w:customStyle="1" w:styleId="CM1">
    <w:name w:val="CM1"/>
    <w:basedOn w:val="Default"/>
    <w:next w:val="Default"/>
    <w:uiPriority w:val="99"/>
    <w:rsid w:val="00BA5275"/>
    <w:pPr>
      <w:autoSpaceDE/>
      <w:autoSpaceDN/>
      <w:adjustRightInd/>
    </w:pPr>
    <w:rPr>
      <w:rFonts w:ascii="EUAlbertina" w:hAnsi="EUAlbertina"/>
      <w:color w:val="auto"/>
      <w:lang w:val="en-GB"/>
    </w:rPr>
  </w:style>
  <w:style w:type="paragraph" w:customStyle="1" w:styleId="CM3">
    <w:name w:val="CM3"/>
    <w:basedOn w:val="Default"/>
    <w:next w:val="Default"/>
    <w:uiPriority w:val="99"/>
    <w:rsid w:val="00BA5275"/>
    <w:pPr>
      <w:autoSpaceDE/>
      <w:autoSpaceDN/>
      <w:adjustRightInd/>
    </w:pPr>
    <w:rPr>
      <w:rFonts w:ascii="EUAlbertina" w:hAnsi="EUAlbertina"/>
      <w:color w:val="auto"/>
      <w:lang w:val="en-GB"/>
    </w:rPr>
  </w:style>
  <w:style w:type="paragraph" w:customStyle="1" w:styleId="Style4">
    <w:name w:val="Style4"/>
    <w:basedOn w:val="Normal"/>
    <w:uiPriority w:val="99"/>
    <w:rsid w:val="00BA5275"/>
    <w:pPr>
      <w:widowControl w:val="0"/>
      <w:jc w:val="center"/>
    </w:pPr>
    <w:rPr>
      <w:rFonts w:ascii="Book Antiqua" w:eastAsia="Times New Roman" w:hAnsi="Book Antiqua" w:cs="Times New Roman"/>
      <w:lang w:eastAsia="ru-RU"/>
    </w:rPr>
  </w:style>
  <w:style w:type="paragraph" w:customStyle="1" w:styleId="Style25">
    <w:name w:val="Style25"/>
    <w:basedOn w:val="Normal"/>
    <w:uiPriority w:val="99"/>
    <w:rsid w:val="00BA5275"/>
    <w:pPr>
      <w:widowControl w:val="0"/>
      <w:spacing w:line="212" w:lineRule="exact"/>
      <w:jc w:val="both"/>
    </w:pPr>
    <w:rPr>
      <w:rFonts w:ascii="Book Antiqua" w:eastAsia="Times New Roman" w:hAnsi="Book Antiqua" w:cs="Times New Roman"/>
      <w:lang w:eastAsia="ru-RU"/>
    </w:rPr>
  </w:style>
  <w:style w:type="paragraph" w:customStyle="1" w:styleId="CM11">
    <w:name w:val="CM1+1"/>
    <w:basedOn w:val="Default"/>
    <w:next w:val="Default"/>
    <w:uiPriority w:val="99"/>
    <w:rsid w:val="00BA5275"/>
    <w:pPr>
      <w:autoSpaceDE/>
      <w:autoSpaceDN/>
      <w:adjustRightInd/>
    </w:pPr>
    <w:rPr>
      <w:rFonts w:ascii="EUAlbertina" w:hAnsi="EUAlbertina"/>
      <w:color w:val="auto"/>
      <w:lang w:val="en-GB"/>
    </w:rPr>
  </w:style>
  <w:style w:type="paragraph" w:customStyle="1" w:styleId="CM31">
    <w:name w:val="CM3+1"/>
    <w:basedOn w:val="Default"/>
    <w:next w:val="Default"/>
    <w:uiPriority w:val="99"/>
    <w:rsid w:val="00BA5275"/>
    <w:pPr>
      <w:autoSpaceDE/>
      <w:autoSpaceDN/>
      <w:adjustRightInd/>
    </w:pPr>
    <w:rPr>
      <w:rFonts w:ascii="EUAlbertina" w:hAnsi="EUAlbertina"/>
      <w:color w:val="auto"/>
      <w:lang w:val="en-GB"/>
    </w:rPr>
  </w:style>
  <w:style w:type="paragraph" w:customStyle="1" w:styleId="CM41">
    <w:name w:val="CM4+1"/>
    <w:basedOn w:val="Default"/>
    <w:next w:val="Default"/>
    <w:uiPriority w:val="99"/>
    <w:rsid w:val="00BA5275"/>
    <w:pPr>
      <w:autoSpaceDE/>
      <w:autoSpaceDN/>
      <w:adjustRightInd/>
    </w:pPr>
    <w:rPr>
      <w:rFonts w:ascii="EUAlbertina" w:hAnsi="EUAlbertina"/>
      <w:color w:val="auto"/>
      <w:lang w:val="en-GB"/>
    </w:rPr>
  </w:style>
  <w:style w:type="paragraph" w:customStyle="1" w:styleId="CM43">
    <w:name w:val="CM4+3"/>
    <w:basedOn w:val="Normal"/>
    <w:next w:val="Normal"/>
    <w:uiPriority w:val="99"/>
    <w:rsid w:val="00BA5275"/>
    <w:rPr>
      <w:rFonts w:ascii="EUAlbertina" w:eastAsia="Times New Roman" w:hAnsi="EUAlbertina" w:cs="Times New Roman"/>
      <w:lang w:val="en-GB"/>
    </w:rPr>
  </w:style>
  <w:style w:type="paragraph" w:customStyle="1" w:styleId="doc-ti">
    <w:name w:val="doc-ti"/>
    <w:basedOn w:val="Normal"/>
    <w:rsid w:val="00BA5275"/>
    <w:pPr>
      <w:spacing w:before="100" w:beforeAutospacing="1" w:after="100" w:afterAutospacing="1"/>
    </w:pPr>
    <w:rPr>
      <w:rFonts w:eastAsia="Times New Roman" w:cs="Times New Roman"/>
      <w:lang w:val="en-GB" w:eastAsia="en-GB"/>
    </w:rPr>
  </w:style>
  <w:style w:type="paragraph" w:customStyle="1" w:styleId="ti-grseq-1">
    <w:name w:val="ti-grseq-1"/>
    <w:basedOn w:val="Normal"/>
    <w:rsid w:val="00BA5275"/>
    <w:pPr>
      <w:spacing w:before="100" w:beforeAutospacing="1" w:after="100" w:afterAutospacing="1"/>
    </w:pPr>
    <w:rPr>
      <w:rFonts w:eastAsia="Times New Roman" w:cs="Times New Roman"/>
      <w:lang w:val="en-GB" w:eastAsia="en-GB"/>
    </w:rPr>
  </w:style>
  <w:style w:type="paragraph" w:customStyle="1" w:styleId="item-none">
    <w:name w:val="item-none"/>
    <w:basedOn w:val="Normal"/>
    <w:rsid w:val="00BA5275"/>
    <w:pPr>
      <w:spacing w:before="100" w:beforeAutospacing="1" w:after="100" w:afterAutospacing="1"/>
    </w:pPr>
    <w:rPr>
      <w:rFonts w:eastAsia="Times New Roman" w:cs="Times New Roman"/>
      <w:lang w:val="en-US"/>
    </w:rPr>
  </w:style>
  <w:style w:type="paragraph" w:customStyle="1" w:styleId="Normal6">
    <w:name w:val="Normal6"/>
    <w:basedOn w:val="Normal"/>
    <w:uiPriority w:val="99"/>
    <w:rsid w:val="00BA5275"/>
    <w:pPr>
      <w:spacing w:before="100" w:beforeAutospacing="1" w:after="100" w:afterAutospacing="1"/>
    </w:pPr>
    <w:rPr>
      <w:rFonts w:eastAsia="Times New Roman" w:cs="Times New Roman"/>
      <w:lang w:val="en-US"/>
    </w:rPr>
  </w:style>
  <w:style w:type="character" w:customStyle="1" w:styleId="Accentuaresubtil1">
    <w:name w:val="Accentuare subtilă1"/>
    <w:basedOn w:val="Fontdeparagrafimplicit"/>
    <w:uiPriority w:val="19"/>
    <w:qFormat/>
    <w:rsid w:val="00BA5275"/>
    <w:rPr>
      <w:rFonts w:cs="Times New Roman"/>
      <w:i/>
      <w:iCs/>
      <w:color w:val="404040"/>
    </w:rPr>
  </w:style>
  <w:style w:type="character" w:customStyle="1" w:styleId="FontStyle80">
    <w:name w:val="Font Style80"/>
    <w:basedOn w:val="Fontdeparagrafimplicit"/>
    <w:uiPriority w:val="99"/>
    <w:rsid w:val="00BA5275"/>
    <w:rPr>
      <w:rFonts w:ascii="Book Antiqua" w:hAnsi="Book Antiqua" w:cs="Book Antiqua"/>
      <w:i/>
      <w:iCs/>
      <w:sz w:val="16"/>
      <w:szCs w:val="16"/>
    </w:rPr>
  </w:style>
  <w:style w:type="character" w:customStyle="1" w:styleId="CaptionChar">
    <w:name w:val="Caption Char"/>
    <w:uiPriority w:val="99"/>
    <w:rsid w:val="00BA5275"/>
  </w:style>
  <w:style w:type="character" w:customStyle="1" w:styleId="TextnotdefinalCaracter1">
    <w:name w:val="Text notă de final Caracter1"/>
    <w:basedOn w:val="Fontdeparagrafimplicit"/>
    <w:uiPriority w:val="99"/>
    <w:semiHidden/>
    <w:rsid w:val="00BA5275"/>
    <w:rPr>
      <w:rFonts w:ascii="Calibri" w:hAnsi="Calibri" w:cs="Times New Roman"/>
      <w:sz w:val="20"/>
      <w:szCs w:val="20"/>
      <w:lang w:val="en-US" w:eastAsia="x-none"/>
    </w:rPr>
  </w:style>
  <w:style w:type="character" w:customStyle="1" w:styleId="FontStyle75">
    <w:name w:val="Font Style75"/>
    <w:basedOn w:val="Fontdeparagrafimplicit"/>
    <w:uiPriority w:val="99"/>
    <w:rsid w:val="00BA5275"/>
    <w:rPr>
      <w:rFonts w:ascii="Book Antiqua" w:hAnsi="Book Antiqua" w:cs="Book Antiqua"/>
      <w:b/>
      <w:bCs/>
      <w:sz w:val="16"/>
      <w:szCs w:val="16"/>
    </w:rPr>
  </w:style>
  <w:style w:type="character" w:customStyle="1" w:styleId="FontStyle77">
    <w:name w:val="Font Style77"/>
    <w:basedOn w:val="Fontdeparagrafimplicit"/>
    <w:uiPriority w:val="99"/>
    <w:rsid w:val="00BA5275"/>
    <w:rPr>
      <w:rFonts w:ascii="Book Antiqua" w:hAnsi="Book Antiqua" w:cs="Book Antiqua"/>
      <w:i/>
      <w:iCs/>
      <w:sz w:val="14"/>
      <w:szCs w:val="14"/>
    </w:rPr>
  </w:style>
  <w:style w:type="character" w:customStyle="1" w:styleId="FontStyle78">
    <w:name w:val="Font Style78"/>
    <w:basedOn w:val="Fontdeparagrafimplicit"/>
    <w:uiPriority w:val="99"/>
    <w:rsid w:val="00BA5275"/>
    <w:rPr>
      <w:rFonts w:ascii="Book Antiqua" w:hAnsi="Book Antiqua" w:cs="Book Antiqua"/>
      <w:b/>
      <w:bCs/>
      <w:i/>
      <w:iCs/>
      <w:sz w:val="16"/>
      <w:szCs w:val="16"/>
    </w:rPr>
  </w:style>
  <w:style w:type="character" w:customStyle="1" w:styleId="FontStyle83">
    <w:name w:val="Font Style83"/>
    <w:basedOn w:val="Fontdeparagrafimplicit"/>
    <w:uiPriority w:val="99"/>
    <w:rsid w:val="00BA5275"/>
    <w:rPr>
      <w:rFonts w:ascii="Book Antiqua" w:hAnsi="Book Antiqua" w:cs="Book Antiqua"/>
      <w:sz w:val="16"/>
      <w:szCs w:val="16"/>
    </w:rPr>
  </w:style>
  <w:style w:type="character" w:customStyle="1" w:styleId="super">
    <w:name w:val="super"/>
    <w:basedOn w:val="Fontdeparagrafimplicit"/>
    <w:rsid w:val="00BA5275"/>
    <w:rPr>
      <w:rFonts w:cs="Times New Roman"/>
    </w:rPr>
  </w:style>
  <w:style w:type="character" w:customStyle="1" w:styleId="bold">
    <w:name w:val="bold"/>
    <w:basedOn w:val="Fontdeparagrafimplicit"/>
    <w:rsid w:val="00BA5275"/>
    <w:rPr>
      <w:rFonts w:cs="Times New Roman"/>
    </w:rPr>
  </w:style>
  <w:style w:type="table" w:customStyle="1" w:styleId="PlainTable21">
    <w:name w:val="Plain Table 21"/>
    <w:basedOn w:val="TabelNormal"/>
    <w:uiPriority w:val="59"/>
    <w:rsid w:val="00BA5275"/>
    <w:rPr>
      <w:rFonts w:ascii="Calibri" w:eastAsia="Times New Roman" w:hAnsi="Calibri" w:cs="Times New Roman"/>
      <w:lang w:val="en-GB"/>
      <w14:ligatures w14:val="none"/>
    </w:rPr>
    <w:tblPr>
      <w:tblInd w:w="0" w:type="nil"/>
      <w:tblBorders>
        <w:top w:val="single" w:sz="4" w:space="0" w:color="000000"/>
        <w:bottom w:val="single" w:sz="4" w:space="0" w:color="000000"/>
      </w:tblBorders>
    </w:tblPr>
    <w:tblStylePr w:type="firstRow">
      <w:rPr>
        <w:rFonts w:ascii="Arial" w:hAnsi="Arial" w:cs="Arial"/>
        <w:b/>
        <w:color w:val="404040"/>
        <w:sz w:val="22"/>
        <w:szCs w:val="22"/>
      </w:rPr>
      <w:tblPr/>
      <w:tcPr>
        <w:tcBorders>
          <w:top w:val="single" w:sz="4" w:space="0" w:color="000000"/>
          <w:bottom w:val="single" w:sz="4" w:space="0" w:color="000000"/>
        </w:tcBorders>
      </w:tc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PlainTable31">
    <w:name w:val="Plain Table 31"/>
    <w:basedOn w:val="TabelNormal"/>
    <w:uiPriority w:val="99"/>
    <w:rsid w:val="00BA5275"/>
    <w:rPr>
      <w:rFonts w:ascii="Calibri" w:eastAsia="Times New Roman" w:hAnsi="Calibri" w:cs="Times New Roman"/>
      <w:lang w:val="en-GB"/>
      <w14:ligatures w14:val="none"/>
    </w:rPr>
    <w:tblPr>
      <w:tblStyleRowBandSize w:val="1"/>
      <w:tblStyleColBandSize w:val="1"/>
      <w:tblInd w:w="0" w:type="nil"/>
    </w:tblPr>
    <w:tblStylePr w:type="firstRow">
      <w:rPr>
        <w:rFonts w:cs="Times New Roman"/>
        <w:b/>
        <w:caps/>
        <w:color w:val="404040"/>
      </w:rPr>
      <w:tblPr/>
      <w:tcPr>
        <w:tcBorders>
          <w:top w:val="none" w:sz="6" w:space="0" w:color="auto"/>
          <w:left w:val="none" w:sz="6" w:space="0" w:color="auto"/>
          <w:bottom w:val="single" w:sz="4" w:space="0" w:color="404040"/>
          <w:right w:val="none" w:sz="6" w:space="0" w:color="auto"/>
        </w:tcBorders>
      </w:tcPr>
    </w:tblStylePr>
    <w:tblStylePr w:type="lastRow">
      <w:rPr>
        <w:rFonts w:cs="Times New Roman"/>
        <w:b/>
        <w:caps/>
        <w:color w:val="404040"/>
      </w:rPr>
    </w:tblStylePr>
    <w:tblStylePr w:type="firstCol">
      <w:rPr>
        <w:rFonts w:cs="Times New Roman"/>
        <w:b/>
        <w:caps/>
        <w:color w:val="404040"/>
      </w:rPr>
      <w:tblPr/>
      <w:tcPr>
        <w:tcBorders>
          <w:top w:val="none" w:sz="6" w:space="0" w:color="auto"/>
          <w:left w:val="none" w:sz="6" w:space="0" w:color="auto"/>
          <w:bottom w:val="none" w:sz="6" w:space="0" w:color="auto"/>
          <w:right w:val="single" w:sz="4" w:space="0" w:color="404040"/>
        </w:tcBorders>
      </w:tcPr>
    </w:tblStylePr>
    <w:tblStylePr w:type="lastCol">
      <w:rPr>
        <w:rFonts w:cs="Times New Roman"/>
        <w:b/>
        <w:caps/>
        <w:color w:val="404040"/>
      </w:rPr>
    </w:tblStylePr>
    <w:tblStylePr w:type="band1Vert">
      <w:rPr>
        <w:rFonts w:ascii="Arial" w:hAnsi="Arial" w:cs="Arial"/>
        <w:color w:val="404040"/>
        <w:sz w:val="22"/>
        <w:szCs w:val="22"/>
      </w:rPr>
      <w:tblPr/>
      <w:tcPr>
        <w:shd w:val="clear" w:color="auto" w:fill="F2F2F2"/>
      </w:tcPr>
    </w:tblStylePr>
    <w:tblStylePr w:type="band1Horz">
      <w:rPr>
        <w:rFonts w:ascii="Arial" w:hAnsi="Arial" w:cs="Arial"/>
        <w:color w:val="404040"/>
        <w:sz w:val="22"/>
        <w:szCs w:val="22"/>
      </w:rPr>
      <w:tblPr/>
      <w:tcPr>
        <w:shd w:val="clear" w:color="auto" w:fill="F2F2F2"/>
      </w:tcPr>
    </w:tblStylePr>
  </w:style>
  <w:style w:type="table" w:customStyle="1" w:styleId="PlainTable11">
    <w:name w:val="Plain Table 11"/>
    <w:basedOn w:val="TabelNormal"/>
    <w:uiPriority w:val="59"/>
    <w:rsid w:val="00BA5275"/>
    <w:rPr>
      <w:rFonts w:ascii="Calibri" w:eastAsia="Times New Roman" w:hAnsi="Calibri" w:cs="Times New Roman"/>
      <w:lang w:val="en-GB"/>
      <w14:ligatures w14:val="none"/>
    </w:rPr>
    <w:tblPr>
      <w:tblInd w:w="0" w:type="nil"/>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b/>
        <w:color w:val="404040"/>
        <w:sz w:val="22"/>
        <w:szCs w:val="22"/>
      </w:r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customStyle="1" w:styleId="FollowedHyperlink1">
    <w:name w:val="FollowedHyperlink1"/>
    <w:basedOn w:val="Fontdeparagrafimplicit"/>
    <w:semiHidden/>
    <w:unhideWhenUsed/>
    <w:rsid w:val="00BA5275"/>
    <w:rPr>
      <w:rFonts w:cs="Times New Roman"/>
      <w:color w:val="800080"/>
      <w:u w:val="single"/>
    </w:rPr>
  </w:style>
  <w:style w:type="character" w:customStyle="1" w:styleId="SubtitleChar1">
    <w:name w:val="Subtitle Char1"/>
    <w:basedOn w:val="Fontdeparagrafimplicit"/>
    <w:uiPriority w:val="11"/>
    <w:rsid w:val="00BA5275"/>
    <w:rPr>
      <w:rFonts w:eastAsiaTheme="minorEastAsia" w:cs="Times New Roman"/>
      <w:color w:val="5A5A5A" w:themeColor="text1" w:themeTint="A5"/>
      <w:spacing w:val="15"/>
    </w:rPr>
  </w:style>
  <w:style w:type="character" w:customStyle="1" w:styleId="SubtitluCaracter1">
    <w:name w:val="Subtitlu Caracter1"/>
    <w:basedOn w:val="Fontdeparagrafimplicit"/>
    <w:uiPriority w:val="11"/>
    <w:rsid w:val="00BA5275"/>
    <w:rPr>
      <w:rFonts w:ascii="Cambria" w:eastAsia="SimSun" w:hAnsi="Cambria" w:cs="Times New Roman"/>
      <w:i/>
      <w:iCs/>
      <w:color w:val="4F81BD"/>
      <w:spacing w:val="15"/>
      <w:sz w:val="24"/>
      <w:szCs w:val="24"/>
      <w:lang w:val="en-US" w:eastAsia="en-US"/>
    </w:rPr>
  </w:style>
  <w:style w:type="character" w:customStyle="1" w:styleId="SubtleEmphasis1">
    <w:name w:val="Subtle Emphasis1"/>
    <w:basedOn w:val="Fontdeparagrafimplicit"/>
    <w:uiPriority w:val="19"/>
    <w:qFormat/>
    <w:rsid w:val="00BA5275"/>
    <w:rPr>
      <w:rFonts w:cs="Times New Roman"/>
      <w:i/>
      <w:iCs/>
      <w:color w:val="808080"/>
    </w:rPr>
  </w:style>
  <w:style w:type="character" w:customStyle="1" w:styleId="EndnoteTextChar1">
    <w:name w:val="Endnote Text Char1"/>
    <w:basedOn w:val="Fontdeparagrafimplicit"/>
    <w:uiPriority w:val="99"/>
    <w:semiHidden/>
    <w:rsid w:val="00BA5275"/>
    <w:rPr>
      <w:rFonts w:cs="Times New Roman"/>
      <w:sz w:val="20"/>
      <w:szCs w:val="20"/>
    </w:rPr>
  </w:style>
  <w:style w:type="character" w:customStyle="1" w:styleId="18">
    <w:name w:val="Текст концевой сноски Знак1"/>
    <w:basedOn w:val="Fontdeparagrafimplicit"/>
    <w:semiHidden/>
    <w:rsid w:val="00BA5275"/>
    <w:rPr>
      <w:rFonts w:cs="Times New Roman"/>
      <w:lang w:val="en-US" w:eastAsia="en-US"/>
    </w:rPr>
  </w:style>
  <w:style w:type="paragraph" w:customStyle="1" w:styleId="Subtitle1">
    <w:name w:val="Subtitle1"/>
    <w:basedOn w:val="Normal"/>
    <w:next w:val="Normal"/>
    <w:uiPriority w:val="11"/>
    <w:qFormat/>
    <w:rsid w:val="00BA5275"/>
    <w:pPr>
      <w:widowControl w:val="0"/>
      <w:numPr>
        <w:ilvl w:val="1"/>
      </w:numPr>
      <w:ind w:firstLine="720"/>
    </w:pPr>
    <w:rPr>
      <w:rFonts w:eastAsia="SimSun" w:cs="Times New Roman"/>
      <w:color w:val="5A5A5A"/>
      <w:spacing w:val="15"/>
    </w:rPr>
  </w:style>
  <w:style w:type="character" w:customStyle="1" w:styleId="dslunknown">
    <w:name w:val="dsl_unknown"/>
    <w:basedOn w:val="Fontdeparagrafimplicit"/>
    <w:rsid w:val="00BA5275"/>
    <w:rPr>
      <w:rFonts w:cs="Times New Roman"/>
    </w:rPr>
  </w:style>
  <w:style w:type="character" w:customStyle="1" w:styleId="AntetCaracter1">
    <w:name w:val="Antet Caracter1"/>
    <w:basedOn w:val="Fontdeparagrafimplicit"/>
    <w:uiPriority w:val="99"/>
    <w:semiHidden/>
    <w:rsid w:val="00BA5275"/>
    <w:rPr>
      <w:rFonts w:ascii="Georgia" w:hAnsi="Georgia"/>
      <w:sz w:val="24"/>
      <w:szCs w:val="24"/>
      <w:lang w:val="ro-RO"/>
    </w:rPr>
  </w:style>
  <w:style w:type="numbering" w:customStyle="1" w:styleId="FrListare5">
    <w:name w:val="Fără Listare5"/>
    <w:next w:val="FrListare"/>
    <w:uiPriority w:val="99"/>
    <w:semiHidden/>
    <w:unhideWhenUsed/>
    <w:rsid w:val="00BA5275"/>
  </w:style>
  <w:style w:type="character" w:customStyle="1" w:styleId="Titlu3Caracter">
    <w:name w:val="Titlu 3 Caracter"/>
    <w:basedOn w:val="Fontdeparagrafimplicit"/>
    <w:link w:val="Titlu3"/>
    <w:uiPriority w:val="9"/>
    <w:rsid w:val="00BA5275"/>
    <w:rPr>
      <w:rFonts w:ascii="$Caslon" w:eastAsia="Times New Roman" w:hAnsi="$Caslon" w:cs="Times New Roman"/>
      <w:b/>
      <w:sz w:val="20"/>
      <w:szCs w:val="20"/>
      <w:lang w:val="x-none" w:eastAsia="ro-RO"/>
      <w14:ligatures w14:val="none"/>
    </w:rPr>
  </w:style>
  <w:style w:type="character" w:customStyle="1" w:styleId="Titlu4Caracter">
    <w:name w:val="Titlu 4 Caracter"/>
    <w:basedOn w:val="Fontdeparagrafimplicit"/>
    <w:link w:val="Titlu4"/>
    <w:uiPriority w:val="9"/>
    <w:rsid w:val="00BA5275"/>
    <w:rPr>
      <w:rFonts w:ascii="$Caslon" w:eastAsia="Times New Roman" w:hAnsi="$Caslon" w:cs="Times New Roman"/>
      <w:b/>
      <w:sz w:val="26"/>
      <w:szCs w:val="20"/>
      <w:lang w:val="x-none" w:eastAsia="ro-RO"/>
      <w14:ligatures w14:val="none"/>
    </w:rPr>
  </w:style>
  <w:style w:type="character" w:customStyle="1" w:styleId="Titlu5Caracter">
    <w:name w:val="Titlu 5 Caracter"/>
    <w:basedOn w:val="Fontdeparagrafimplicit"/>
    <w:link w:val="Titlu5"/>
    <w:uiPriority w:val="9"/>
    <w:rsid w:val="00BA5275"/>
    <w:rPr>
      <w:rFonts w:ascii="$Caslon" w:eastAsia="Times New Roman" w:hAnsi="$Caslon" w:cs="Times New Roman"/>
      <w:sz w:val="24"/>
      <w:szCs w:val="20"/>
      <w:lang w:val="x-none" w:eastAsia="ro-RO"/>
      <w14:ligatures w14:val="none"/>
    </w:rPr>
  </w:style>
  <w:style w:type="character" w:customStyle="1" w:styleId="Titlu6Caracter">
    <w:name w:val="Titlu 6 Caracter"/>
    <w:basedOn w:val="Fontdeparagrafimplicit"/>
    <w:link w:val="Titlu6"/>
    <w:uiPriority w:val="9"/>
    <w:rsid w:val="00BA5275"/>
    <w:rPr>
      <w:rFonts w:ascii="$Caslon" w:eastAsia="Times New Roman" w:hAnsi="$Caslon" w:cs="Times New Roman"/>
      <w:b/>
      <w:sz w:val="24"/>
      <w:szCs w:val="20"/>
      <w:lang w:val="x-none" w:eastAsia="ro-RO"/>
      <w14:ligatures w14:val="none"/>
    </w:rPr>
  </w:style>
  <w:style w:type="character" w:customStyle="1" w:styleId="Titlu7Caracter">
    <w:name w:val="Titlu 7 Caracter"/>
    <w:basedOn w:val="Fontdeparagrafimplicit"/>
    <w:link w:val="Titlu7"/>
    <w:uiPriority w:val="9"/>
    <w:rsid w:val="00BA5275"/>
    <w:rPr>
      <w:rFonts w:ascii="Garamond" w:eastAsia="Times New Roman" w:hAnsi="Garamond" w:cs="Times New Roman"/>
      <w:b/>
      <w:sz w:val="28"/>
      <w:szCs w:val="20"/>
      <w:lang w:val="en-US" w:eastAsia="ro-RO"/>
      <w14:ligatures w14:val="none"/>
    </w:rPr>
  </w:style>
  <w:style w:type="character" w:customStyle="1" w:styleId="Titlu9Caracter">
    <w:name w:val="Titlu 9 Caracter"/>
    <w:basedOn w:val="Fontdeparagrafimplicit"/>
    <w:link w:val="Titlu9"/>
    <w:uiPriority w:val="9"/>
    <w:rsid w:val="00BA5275"/>
    <w:rPr>
      <w:rFonts w:ascii="Arial" w:eastAsia="Times New Roman" w:hAnsi="Arial" w:cs="Times New Roman"/>
      <w:sz w:val="24"/>
      <w:szCs w:val="24"/>
      <w:lang w:eastAsia="ar-SA"/>
      <w14:ligatures w14:val="none"/>
    </w:rPr>
  </w:style>
  <w:style w:type="paragraph" w:styleId="Cuprins1">
    <w:name w:val="toc 1"/>
    <w:basedOn w:val="Normal"/>
    <w:next w:val="Normal"/>
    <w:autoRedefine/>
    <w:uiPriority w:val="39"/>
    <w:unhideWhenUsed/>
    <w:rsid w:val="00BA5275"/>
    <w:pPr>
      <w:widowControl w:val="0"/>
      <w:spacing w:before="120"/>
    </w:pPr>
    <w:rPr>
      <w:rFonts w:ascii="Calibri" w:eastAsia="Courier New" w:hAnsi="Calibri" w:cs="Courier New"/>
      <w:b/>
      <w:bCs/>
      <w:i/>
      <w:iCs/>
      <w:color w:val="000000"/>
      <w:lang w:eastAsia="ru-RU"/>
    </w:rPr>
  </w:style>
  <w:style w:type="paragraph" w:styleId="Cuprins2">
    <w:name w:val="toc 2"/>
    <w:basedOn w:val="Normal"/>
    <w:next w:val="Normal"/>
    <w:autoRedefine/>
    <w:uiPriority w:val="39"/>
    <w:unhideWhenUsed/>
    <w:rsid w:val="00BA5275"/>
    <w:pPr>
      <w:widowControl w:val="0"/>
      <w:spacing w:before="120"/>
      <w:ind w:left="240"/>
    </w:pPr>
    <w:rPr>
      <w:rFonts w:ascii="Calibri" w:eastAsia="Courier New" w:hAnsi="Calibri" w:cs="Courier New"/>
      <w:b/>
      <w:bCs/>
      <w:color w:val="000000"/>
      <w:lang w:eastAsia="ru-RU"/>
    </w:rPr>
  </w:style>
  <w:style w:type="paragraph" w:styleId="Cuprins3">
    <w:name w:val="toc 3"/>
    <w:basedOn w:val="Normal"/>
    <w:next w:val="Normal"/>
    <w:autoRedefine/>
    <w:uiPriority w:val="39"/>
    <w:unhideWhenUsed/>
    <w:rsid w:val="00BA5275"/>
    <w:pPr>
      <w:widowControl w:val="0"/>
      <w:ind w:left="480"/>
    </w:pPr>
    <w:rPr>
      <w:rFonts w:ascii="Calibri" w:eastAsia="Courier New" w:hAnsi="Calibri" w:cs="Courier New"/>
      <w:color w:val="000000"/>
      <w:sz w:val="20"/>
      <w:szCs w:val="20"/>
      <w:lang w:eastAsia="ru-RU"/>
    </w:rPr>
  </w:style>
  <w:style w:type="paragraph" w:styleId="Cuprins4">
    <w:name w:val="toc 4"/>
    <w:basedOn w:val="Normal"/>
    <w:next w:val="Normal"/>
    <w:autoRedefine/>
    <w:uiPriority w:val="39"/>
    <w:unhideWhenUsed/>
    <w:rsid w:val="00BA5275"/>
    <w:pPr>
      <w:widowControl w:val="0"/>
      <w:ind w:left="720"/>
    </w:pPr>
    <w:rPr>
      <w:rFonts w:ascii="Calibri" w:eastAsia="Courier New" w:hAnsi="Calibri" w:cs="Courier New"/>
      <w:color w:val="000000"/>
      <w:sz w:val="20"/>
      <w:szCs w:val="20"/>
      <w:lang w:eastAsia="ru-RU"/>
    </w:rPr>
  </w:style>
  <w:style w:type="paragraph" w:styleId="Cuprins5">
    <w:name w:val="toc 5"/>
    <w:basedOn w:val="Normal"/>
    <w:next w:val="Normal"/>
    <w:autoRedefine/>
    <w:uiPriority w:val="39"/>
    <w:unhideWhenUsed/>
    <w:rsid w:val="00BA5275"/>
    <w:pPr>
      <w:widowControl w:val="0"/>
      <w:ind w:left="960"/>
    </w:pPr>
    <w:rPr>
      <w:rFonts w:ascii="Calibri" w:eastAsia="Courier New" w:hAnsi="Calibri" w:cs="Courier New"/>
      <w:color w:val="000000"/>
      <w:sz w:val="20"/>
      <w:szCs w:val="20"/>
      <w:lang w:eastAsia="ru-RU"/>
    </w:rPr>
  </w:style>
  <w:style w:type="paragraph" w:styleId="Cuprins6">
    <w:name w:val="toc 6"/>
    <w:basedOn w:val="Normal"/>
    <w:next w:val="Normal"/>
    <w:autoRedefine/>
    <w:uiPriority w:val="39"/>
    <w:unhideWhenUsed/>
    <w:rsid w:val="00BA5275"/>
    <w:pPr>
      <w:widowControl w:val="0"/>
      <w:ind w:left="1200"/>
    </w:pPr>
    <w:rPr>
      <w:rFonts w:ascii="Calibri" w:eastAsia="Courier New" w:hAnsi="Calibri" w:cs="Courier New"/>
      <w:color w:val="000000"/>
      <w:sz w:val="20"/>
      <w:szCs w:val="20"/>
      <w:lang w:eastAsia="ru-RU"/>
    </w:rPr>
  </w:style>
  <w:style w:type="paragraph" w:styleId="Cuprins7">
    <w:name w:val="toc 7"/>
    <w:basedOn w:val="Normal"/>
    <w:next w:val="Normal"/>
    <w:autoRedefine/>
    <w:uiPriority w:val="39"/>
    <w:unhideWhenUsed/>
    <w:rsid w:val="00BA5275"/>
    <w:pPr>
      <w:widowControl w:val="0"/>
      <w:ind w:left="1440"/>
    </w:pPr>
    <w:rPr>
      <w:rFonts w:ascii="Calibri" w:eastAsia="Courier New" w:hAnsi="Calibri" w:cs="Courier New"/>
      <w:color w:val="000000"/>
      <w:sz w:val="20"/>
      <w:szCs w:val="20"/>
      <w:lang w:eastAsia="ru-RU"/>
    </w:rPr>
  </w:style>
  <w:style w:type="paragraph" w:styleId="Cuprins8">
    <w:name w:val="toc 8"/>
    <w:basedOn w:val="Normal"/>
    <w:next w:val="Normal"/>
    <w:autoRedefine/>
    <w:uiPriority w:val="39"/>
    <w:unhideWhenUsed/>
    <w:rsid w:val="00BA5275"/>
    <w:pPr>
      <w:widowControl w:val="0"/>
      <w:ind w:left="1680"/>
    </w:pPr>
    <w:rPr>
      <w:rFonts w:ascii="Calibri" w:eastAsia="Courier New" w:hAnsi="Calibri" w:cs="Courier New"/>
      <w:color w:val="000000"/>
      <w:sz w:val="20"/>
      <w:szCs w:val="20"/>
      <w:lang w:eastAsia="ru-RU"/>
    </w:rPr>
  </w:style>
  <w:style w:type="paragraph" w:styleId="Cuprins9">
    <w:name w:val="toc 9"/>
    <w:basedOn w:val="Normal"/>
    <w:next w:val="Normal"/>
    <w:autoRedefine/>
    <w:uiPriority w:val="39"/>
    <w:unhideWhenUsed/>
    <w:rsid w:val="00BA5275"/>
    <w:pPr>
      <w:widowControl w:val="0"/>
      <w:ind w:left="1920"/>
    </w:pPr>
    <w:rPr>
      <w:rFonts w:ascii="Calibri" w:eastAsia="Courier New" w:hAnsi="Calibri" w:cs="Courier New"/>
      <w:color w:val="000000"/>
      <w:sz w:val="20"/>
      <w:szCs w:val="20"/>
      <w:lang w:eastAsia="ru-RU"/>
    </w:rPr>
  </w:style>
  <w:style w:type="paragraph" w:styleId="Subsol">
    <w:name w:val="footer"/>
    <w:basedOn w:val="Normal"/>
    <w:link w:val="SubsolCaracter"/>
    <w:uiPriority w:val="99"/>
    <w:qFormat/>
    <w:rsid w:val="00BA5275"/>
    <w:pPr>
      <w:tabs>
        <w:tab w:val="center" w:pos="4677"/>
        <w:tab w:val="right" w:pos="9355"/>
      </w:tabs>
      <w:ind w:firstLine="720"/>
      <w:jc w:val="both"/>
    </w:pPr>
    <w:rPr>
      <w:rFonts w:eastAsia="Times New Roman" w:cs="Times New Roman"/>
      <w:sz w:val="20"/>
      <w:szCs w:val="20"/>
      <w:lang w:val="en-US"/>
    </w:rPr>
  </w:style>
  <w:style w:type="character" w:customStyle="1" w:styleId="SubsolCaracter">
    <w:name w:val="Subsol Caracter"/>
    <w:basedOn w:val="Fontdeparagrafimplicit"/>
    <w:link w:val="Subsol"/>
    <w:uiPriority w:val="99"/>
    <w:qFormat/>
    <w:rsid w:val="00BA5275"/>
    <w:rPr>
      <w:rFonts w:ascii="Times New Roman" w:eastAsia="Times New Roman" w:hAnsi="Times New Roman" w:cs="Times New Roman"/>
      <w:sz w:val="20"/>
      <w:szCs w:val="20"/>
      <w:lang w:val="en-US" w:eastAsia="ro-RO"/>
      <w14:ligatures w14:val="none"/>
    </w:rPr>
  </w:style>
  <w:style w:type="paragraph" w:styleId="Legend">
    <w:name w:val="caption"/>
    <w:basedOn w:val="Normal"/>
    <w:next w:val="Normal"/>
    <w:uiPriority w:val="35"/>
    <w:semiHidden/>
    <w:unhideWhenUsed/>
    <w:qFormat/>
    <w:rsid w:val="00BA5275"/>
    <w:rPr>
      <w:rFonts w:eastAsiaTheme="minorEastAsia" w:cs="Times New Roman"/>
      <w:b/>
      <w:bCs/>
      <w:smallCaps/>
      <w:color w:val="44546A" w:themeColor="text2"/>
      <w:lang w:eastAsia="ru-RU"/>
    </w:rPr>
  </w:style>
  <w:style w:type="paragraph" w:styleId="Tabeldefiguri">
    <w:name w:val="table of figures"/>
    <w:basedOn w:val="Normal"/>
    <w:next w:val="Normal"/>
    <w:uiPriority w:val="99"/>
    <w:unhideWhenUsed/>
    <w:rsid w:val="00BA5275"/>
    <w:pPr>
      <w:widowControl w:val="0"/>
    </w:pPr>
    <w:rPr>
      <w:rFonts w:ascii="Calibri" w:eastAsia="Times New Roman" w:hAnsi="Calibri" w:cs="Times New Roman"/>
    </w:rPr>
  </w:style>
  <w:style w:type="character" w:styleId="Referinnotdesubsol">
    <w:name w:val="footnote reference"/>
    <w:aliases w:val="fr,FR,Знак1 Char1"/>
    <w:uiPriority w:val="99"/>
    <w:unhideWhenUsed/>
    <w:qFormat/>
    <w:rsid w:val="00BA5275"/>
    <w:rPr>
      <w:vertAlign w:val="superscript"/>
    </w:rPr>
  </w:style>
  <w:style w:type="character" w:styleId="Referincomentariu">
    <w:name w:val="annotation reference"/>
    <w:basedOn w:val="Fontdeparagrafimplicit"/>
    <w:uiPriority w:val="99"/>
    <w:unhideWhenUsed/>
    <w:qFormat/>
    <w:rsid w:val="00BA5275"/>
    <w:rPr>
      <w:sz w:val="16"/>
      <w:szCs w:val="16"/>
    </w:rPr>
  </w:style>
  <w:style w:type="character" w:styleId="Referinnotdefinal">
    <w:name w:val="endnote reference"/>
    <w:uiPriority w:val="99"/>
    <w:semiHidden/>
    <w:rsid w:val="00BA5275"/>
    <w:rPr>
      <w:vertAlign w:val="superscript"/>
    </w:rPr>
  </w:style>
  <w:style w:type="paragraph" w:styleId="Textnotdefinal">
    <w:name w:val="endnote text"/>
    <w:basedOn w:val="Normal"/>
    <w:link w:val="TextnotdefinalCaracter"/>
    <w:uiPriority w:val="99"/>
    <w:semiHidden/>
    <w:rsid w:val="00BA5275"/>
    <w:pPr>
      <w:suppressAutoHyphens/>
    </w:pPr>
    <w:rPr>
      <w:rFonts w:ascii="Cambria Math" w:eastAsia="Times New Roman" w:hAnsi="Cambria Math" w:cs="Times New Roman"/>
      <w:lang w:eastAsia="ar-SA"/>
    </w:rPr>
  </w:style>
  <w:style w:type="character" w:customStyle="1" w:styleId="TextnotdefinalCaracter">
    <w:name w:val="Text notă de final Caracter"/>
    <w:basedOn w:val="Fontdeparagrafimplicit"/>
    <w:link w:val="Textnotdefinal"/>
    <w:uiPriority w:val="99"/>
    <w:semiHidden/>
    <w:rsid w:val="00BA5275"/>
    <w:rPr>
      <w:rFonts w:ascii="Cambria Math" w:eastAsia="Times New Roman" w:hAnsi="Cambria Math" w:cs="Times New Roman"/>
      <w:sz w:val="24"/>
      <w:szCs w:val="24"/>
      <w:lang w:eastAsia="ar-SA"/>
      <w14:ligatures w14:val="none"/>
    </w:rPr>
  </w:style>
  <w:style w:type="paragraph" w:styleId="List">
    <w:name w:val="List"/>
    <w:basedOn w:val="Corptext"/>
    <w:uiPriority w:val="99"/>
    <w:qFormat/>
    <w:rsid w:val="00BA5275"/>
    <w:pPr>
      <w:spacing w:after="0"/>
    </w:pPr>
    <w:rPr>
      <w:rFonts w:eastAsia="Times New Roman" w:cs="Times New Roman"/>
    </w:rPr>
  </w:style>
  <w:style w:type="paragraph" w:styleId="Listacumarcatori2">
    <w:name w:val="List Bullet 2"/>
    <w:basedOn w:val="Corptext"/>
    <w:uiPriority w:val="99"/>
    <w:rsid w:val="00BA5275"/>
    <w:pPr>
      <w:numPr>
        <w:numId w:val="5"/>
      </w:numPr>
      <w:spacing w:line="312" w:lineRule="auto"/>
    </w:pPr>
    <w:rPr>
      <w:rFonts w:ascii="Bookman Old Style" w:eastAsia="Times New Roman" w:hAnsi="Bookman Old Style" w:cs="Times New Roman"/>
    </w:rPr>
  </w:style>
  <w:style w:type="paragraph" w:styleId="Titlu">
    <w:name w:val="Title"/>
    <w:basedOn w:val="Normal"/>
    <w:next w:val="Subtitlu"/>
    <w:link w:val="TitluCaracter"/>
    <w:uiPriority w:val="10"/>
    <w:qFormat/>
    <w:rsid w:val="00BA5275"/>
    <w:pPr>
      <w:suppressAutoHyphens/>
      <w:jc w:val="center"/>
    </w:pPr>
    <w:rPr>
      <w:rFonts w:eastAsia="Times New Roman" w:cs="Times New Roman"/>
      <w:b/>
      <w:szCs w:val="20"/>
      <w:lang w:val="en-US" w:eastAsia="ar-SA"/>
    </w:rPr>
  </w:style>
  <w:style w:type="character" w:customStyle="1" w:styleId="TitluCaracter">
    <w:name w:val="Titlu Caracter"/>
    <w:basedOn w:val="Fontdeparagrafimplicit"/>
    <w:link w:val="Titlu"/>
    <w:uiPriority w:val="10"/>
    <w:rsid w:val="00BA5275"/>
    <w:rPr>
      <w:rFonts w:ascii="Times New Roman" w:eastAsia="Times New Roman" w:hAnsi="Times New Roman" w:cs="Times New Roman"/>
      <w:b/>
      <w:sz w:val="24"/>
      <w:szCs w:val="20"/>
      <w:lang w:val="en-US" w:eastAsia="ar-SA"/>
      <w14:ligatures w14:val="none"/>
    </w:rPr>
  </w:style>
  <w:style w:type="paragraph" w:styleId="Subtitlu">
    <w:name w:val="Subtitle"/>
    <w:basedOn w:val="Heading"/>
    <w:next w:val="Corptext"/>
    <w:link w:val="SubtitluCaracter"/>
    <w:uiPriority w:val="11"/>
    <w:qFormat/>
    <w:rsid w:val="00BA5275"/>
    <w:pPr>
      <w:jc w:val="center"/>
    </w:pPr>
    <w:rPr>
      <w:rFonts w:cstheme="majorBidi"/>
      <w:i/>
      <w:iCs/>
    </w:rPr>
  </w:style>
  <w:style w:type="character" w:customStyle="1" w:styleId="SubtitluCaracter">
    <w:name w:val="Subtitlu Caracter"/>
    <w:basedOn w:val="Fontdeparagrafimplicit"/>
    <w:link w:val="Subtitlu"/>
    <w:uiPriority w:val="11"/>
    <w:rsid w:val="00BA5275"/>
    <w:rPr>
      <w:rFonts w:ascii="Nimbus Sans L" w:eastAsia="DejaVu Sans" w:hAnsi="Nimbus Sans L" w:cstheme="majorBidi"/>
      <w:i/>
      <w:iCs/>
      <w:sz w:val="28"/>
      <w:szCs w:val="28"/>
      <w:lang w:eastAsia="ar-SA"/>
      <w14:ligatures w14:val="none"/>
    </w:rPr>
  </w:style>
  <w:style w:type="paragraph" w:styleId="Indentcorptext">
    <w:name w:val="Body Text Indent"/>
    <w:basedOn w:val="Normal"/>
    <w:link w:val="IndentcorptextCaracter"/>
    <w:uiPriority w:val="99"/>
    <w:qFormat/>
    <w:rsid w:val="00BA5275"/>
    <w:pPr>
      <w:suppressAutoHyphens/>
      <w:spacing w:after="120"/>
      <w:ind w:left="283"/>
    </w:pPr>
    <w:rPr>
      <w:rFonts w:ascii="Cambria Math" w:eastAsia="Times New Roman" w:hAnsi="Cambria Math" w:cs="Times New Roman"/>
      <w:lang w:eastAsia="ar-SA"/>
    </w:rPr>
  </w:style>
  <w:style w:type="character" w:customStyle="1" w:styleId="IndentcorptextCaracter">
    <w:name w:val="Indent corp text Caracter"/>
    <w:basedOn w:val="Fontdeparagrafimplicit"/>
    <w:link w:val="Indentcorptext"/>
    <w:uiPriority w:val="99"/>
    <w:rsid w:val="00BA5275"/>
    <w:rPr>
      <w:rFonts w:ascii="Cambria Math" w:eastAsia="Times New Roman" w:hAnsi="Cambria Math" w:cs="Times New Roman"/>
      <w:sz w:val="24"/>
      <w:szCs w:val="24"/>
      <w:lang w:eastAsia="ar-SA"/>
      <w14:ligatures w14:val="none"/>
    </w:rPr>
  </w:style>
  <w:style w:type="paragraph" w:styleId="Primindentpentrucorptext">
    <w:name w:val="Body Text First Indent"/>
    <w:basedOn w:val="Corptext"/>
    <w:link w:val="PrimindentpentrucorptextCaracter"/>
    <w:uiPriority w:val="99"/>
    <w:qFormat/>
    <w:rsid w:val="00BA5275"/>
    <w:pPr>
      <w:spacing w:before="0" w:after="120"/>
      <w:ind w:firstLine="210"/>
      <w:jc w:val="both"/>
    </w:pPr>
    <w:rPr>
      <w:rFonts w:ascii="Times New Roman" w:eastAsia="Times New Roman" w:hAnsi="Times New Roman" w:cs="Times New Roman"/>
      <w:szCs w:val="20"/>
      <w:lang w:val="fr-FR" w:eastAsia="ru-RU"/>
    </w:rPr>
  </w:style>
  <w:style w:type="character" w:customStyle="1" w:styleId="PrimindentpentrucorptextCaracter">
    <w:name w:val="Prim indent pentru corp text Caracter"/>
    <w:basedOn w:val="CorptextCaracter"/>
    <w:link w:val="Primindentpentrucorptext"/>
    <w:uiPriority w:val="99"/>
    <w:rsid w:val="00BA5275"/>
    <w:rPr>
      <w:rFonts w:ascii="Times New Roman" w:eastAsia="Times New Roman" w:hAnsi="Times New Roman" w:cs="Times New Roman"/>
      <w:sz w:val="24"/>
      <w:szCs w:val="20"/>
      <w:lang w:val="fr-FR" w:eastAsia="ru-RU"/>
      <w14:ligatures w14:val="none"/>
    </w:rPr>
  </w:style>
  <w:style w:type="paragraph" w:styleId="Primindentpentrucorptext2">
    <w:name w:val="Body Text First Indent 2"/>
    <w:basedOn w:val="Indentcorptext"/>
    <w:link w:val="Primindentpentrucorptext2Caracter"/>
    <w:uiPriority w:val="99"/>
    <w:qFormat/>
    <w:rsid w:val="00BA5275"/>
    <w:pPr>
      <w:ind w:firstLine="210"/>
      <w:jc w:val="both"/>
    </w:pPr>
    <w:rPr>
      <w:rFonts w:ascii="Times New Roman" w:hAnsi="Times New Roman"/>
      <w:szCs w:val="20"/>
      <w:lang w:val="fr-FR" w:eastAsia="ru-RU"/>
    </w:rPr>
  </w:style>
  <w:style w:type="character" w:customStyle="1" w:styleId="Primindentpentrucorptext2Caracter">
    <w:name w:val="Prim indent pentru corp text 2 Caracter"/>
    <w:basedOn w:val="IndentcorptextCaracter"/>
    <w:link w:val="Primindentpentrucorptext2"/>
    <w:uiPriority w:val="99"/>
    <w:rsid w:val="00BA5275"/>
    <w:rPr>
      <w:rFonts w:ascii="Times New Roman" w:eastAsia="Times New Roman" w:hAnsi="Times New Roman" w:cs="Times New Roman"/>
      <w:sz w:val="24"/>
      <w:szCs w:val="20"/>
      <w:lang w:val="fr-FR" w:eastAsia="ru-RU"/>
      <w14:ligatures w14:val="none"/>
    </w:rPr>
  </w:style>
  <w:style w:type="paragraph" w:styleId="Corptext2">
    <w:name w:val="Body Text 2"/>
    <w:basedOn w:val="Normal"/>
    <w:link w:val="Corptext2Caracter"/>
    <w:uiPriority w:val="99"/>
    <w:rsid w:val="00BA5275"/>
    <w:pPr>
      <w:suppressAutoHyphens/>
      <w:spacing w:after="120" w:line="480" w:lineRule="auto"/>
    </w:pPr>
    <w:rPr>
      <w:rFonts w:ascii="Cambria Math" w:eastAsia="Times New Roman" w:hAnsi="Cambria Math" w:cs="Times New Roman"/>
      <w:lang w:eastAsia="ar-SA"/>
    </w:rPr>
  </w:style>
  <w:style w:type="character" w:customStyle="1" w:styleId="Corptext2Caracter">
    <w:name w:val="Corp text 2 Caracter"/>
    <w:basedOn w:val="Fontdeparagrafimplicit"/>
    <w:link w:val="Corptext2"/>
    <w:uiPriority w:val="99"/>
    <w:rsid w:val="00BA5275"/>
    <w:rPr>
      <w:rFonts w:ascii="Cambria Math" w:eastAsia="Times New Roman" w:hAnsi="Cambria Math" w:cs="Times New Roman"/>
      <w:sz w:val="24"/>
      <w:szCs w:val="24"/>
      <w:lang w:eastAsia="ar-SA"/>
      <w14:ligatures w14:val="none"/>
    </w:rPr>
  </w:style>
  <w:style w:type="paragraph" w:styleId="Indentcorptext2">
    <w:name w:val="Body Text Indent 2"/>
    <w:basedOn w:val="Normal"/>
    <w:link w:val="Indentcorptext2Caracter"/>
    <w:uiPriority w:val="99"/>
    <w:qFormat/>
    <w:rsid w:val="00BA5275"/>
    <w:pPr>
      <w:suppressAutoHyphens/>
      <w:spacing w:after="120" w:line="480" w:lineRule="auto"/>
      <w:ind w:left="283"/>
    </w:pPr>
    <w:rPr>
      <w:rFonts w:ascii="Cambria Math" w:eastAsia="Times New Roman" w:hAnsi="Cambria Math" w:cs="Times New Roman"/>
      <w:lang w:eastAsia="ar-SA"/>
    </w:rPr>
  </w:style>
  <w:style w:type="character" w:customStyle="1" w:styleId="Indentcorptext2Caracter">
    <w:name w:val="Indent corp text 2 Caracter"/>
    <w:basedOn w:val="Fontdeparagrafimplicit"/>
    <w:link w:val="Indentcorptext2"/>
    <w:uiPriority w:val="99"/>
    <w:rsid w:val="00BA5275"/>
    <w:rPr>
      <w:rFonts w:ascii="Cambria Math" w:eastAsia="Times New Roman" w:hAnsi="Cambria Math" w:cs="Times New Roman"/>
      <w:sz w:val="24"/>
      <w:szCs w:val="24"/>
      <w:lang w:eastAsia="ar-SA"/>
      <w14:ligatures w14:val="none"/>
    </w:rPr>
  </w:style>
  <w:style w:type="paragraph" w:styleId="Indentcorptext3">
    <w:name w:val="Body Text Indent 3"/>
    <w:basedOn w:val="Normal"/>
    <w:link w:val="Indentcorptext3Caracter"/>
    <w:uiPriority w:val="99"/>
    <w:qFormat/>
    <w:rsid w:val="00BA5275"/>
    <w:pPr>
      <w:suppressAutoHyphens/>
      <w:spacing w:after="120"/>
      <w:ind w:left="360"/>
    </w:pPr>
    <w:rPr>
      <w:rFonts w:ascii="Cambria Math" w:eastAsia="Times New Roman" w:hAnsi="Cambria Math" w:cs="Times New Roman"/>
      <w:sz w:val="16"/>
      <w:szCs w:val="16"/>
      <w:lang w:eastAsia="ar-SA"/>
    </w:rPr>
  </w:style>
  <w:style w:type="character" w:customStyle="1" w:styleId="Indentcorptext3Caracter">
    <w:name w:val="Indent corp text 3 Caracter"/>
    <w:basedOn w:val="Fontdeparagrafimplicit"/>
    <w:link w:val="Indentcorptext3"/>
    <w:uiPriority w:val="99"/>
    <w:rsid w:val="00BA5275"/>
    <w:rPr>
      <w:rFonts w:ascii="Cambria Math" w:eastAsia="Times New Roman" w:hAnsi="Cambria Math" w:cs="Times New Roman"/>
      <w:sz w:val="16"/>
      <w:szCs w:val="16"/>
      <w:lang w:eastAsia="ar-SA"/>
      <w14:ligatures w14:val="none"/>
    </w:rPr>
  </w:style>
  <w:style w:type="paragraph" w:styleId="Textbloc">
    <w:name w:val="Block Text"/>
    <w:basedOn w:val="Normal"/>
    <w:uiPriority w:val="99"/>
    <w:rsid w:val="00BA5275"/>
    <w:pPr>
      <w:widowControl w:val="0"/>
      <w:autoSpaceDE w:val="0"/>
      <w:autoSpaceDN w:val="0"/>
      <w:adjustRightInd w:val="0"/>
      <w:spacing w:before="20" w:line="320" w:lineRule="auto"/>
      <w:ind w:left="680" w:right="600"/>
      <w:jc w:val="center"/>
    </w:pPr>
    <w:rPr>
      <w:rFonts w:eastAsia="Times New Roman" w:cs="Times New Roman"/>
      <w:b/>
      <w:szCs w:val="20"/>
      <w:lang w:eastAsia="ru-RU"/>
    </w:rPr>
  </w:style>
  <w:style w:type="character" w:styleId="Hyperlink">
    <w:name w:val="Hyperlink"/>
    <w:basedOn w:val="Fontdeparagrafimplicit"/>
    <w:uiPriority w:val="99"/>
    <w:unhideWhenUsed/>
    <w:qFormat/>
    <w:rsid w:val="00BA5275"/>
    <w:rPr>
      <w:color w:val="0563C1" w:themeColor="hyperlink"/>
      <w:u w:val="single"/>
    </w:rPr>
  </w:style>
  <w:style w:type="character" w:styleId="HyperlinkParcurs">
    <w:name w:val="FollowedHyperlink"/>
    <w:basedOn w:val="Fontdeparagrafimplicit"/>
    <w:uiPriority w:val="99"/>
    <w:unhideWhenUsed/>
    <w:qFormat/>
    <w:rsid w:val="00BA5275"/>
    <w:rPr>
      <w:color w:val="800080"/>
      <w:u w:val="single"/>
    </w:rPr>
  </w:style>
  <w:style w:type="character" w:styleId="Robust">
    <w:name w:val="Strong"/>
    <w:basedOn w:val="Fontdeparagrafimplicit"/>
    <w:uiPriority w:val="22"/>
    <w:qFormat/>
    <w:rsid w:val="00BA5275"/>
    <w:rPr>
      <w:b/>
      <w:bCs/>
    </w:rPr>
  </w:style>
  <w:style w:type="character" w:styleId="Accentuat">
    <w:name w:val="Emphasis"/>
    <w:basedOn w:val="Fontdeparagrafimplicit"/>
    <w:uiPriority w:val="20"/>
    <w:qFormat/>
    <w:rsid w:val="00BA5275"/>
    <w:rPr>
      <w:i/>
      <w:iCs/>
    </w:rPr>
  </w:style>
  <w:style w:type="paragraph" w:styleId="Plandocument">
    <w:name w:val="Document Map"/>
    <w:basedOn w:val="Normal"/>
    <w:link w:val="PlandocumentCaracter"/>
    <w:uiPriority w:val="99"/>
    <w:semiHidden/>
    <w:rsid w:val="00BA5275"/>
    <w:pPr>
      <w:shd w:val="clear" w:color="auto" w:fill="000080"/>
      <w:suppressAutoHyphens/>
    </w:pPr>
    <w:rPr>
      <w:rFonts w:ascii="Tahoma" w:eastAsia="Times New Roman" w:hAnsi="Tahoma" w:cs="Times New Roman"/>
      <w:lang w:val="ru-MD" w:eastAsia="ar-SA"/>
    </w:rPr>
  </w:style>
  <w:style w:type="character" w:customStyle="1" w:styleId="PlandocumentCaracter">
    <w:name w:val="Plan document Caracter"/>
    <w:basedOn w:val="Fontdeparagrafimplicit"/>
    <w:link w:val="Plandocument"/>
    <w:uiPriority w:val="99"/>
    <w:semiHidden/>
    <w:rsid w:val="00BA5275"/>
    <w:rPr>
      <w:rFonts w:ascii="Tahoma" w:eastAsia="Times New Roman" w:hAnsi="Tahoma" w:cs="Times New Roman"/>
      <w:sz w:val="24"/>
      <w:szCs w:val="24"/>
      <w:shd w:val="clear" w:color="auto" w:fill="000080"/>
      <w:lang w:val="ru-MD" w:eastAsia="ar-SA"/>
      <w14:ligatures w14:val="none"/>
    </w:rPr>
  </w:style>
  <w:style w:type="paragraph" w:styleId="Textsimplu">
    <w:name w:val="Plain Text"/>
    <w:basedOn w:val="Normal"/>
    <w:link w:val="TextsimpluCaracter"/>
    <w:uiPriority w:val="99"/>
    <w:semiHidden/>
    <w:unhideWhenUsed/>
    <w:rsid w:val="00BA5275"/>
    <w:rPr>
      <w:rFonts w:eastAsiaTheme="minorEastAsia" w:cs="Times New Roman"/>
      <w:szCs w:val="21"/>
      <w:lang w:val="en-US" w:eastAsia="ru-RU"/>
    </w:rPr>
  </w:style>
  <w:style w:type="character" w:customStyle="1" w:styleId="TextsimpluCaracter">
    <w:name w:val="Text simplu Caracter"/>
    <w:basedOn w:val="Fontdeparagrafimplicit"/>
    <w:link w:val="Textsimplu"/>
    <w:uiPriority w:val="99"/>
    <w:semiHidden/>
    <w:rsid w:val="00BA5275"/>
    <w:rPr>
      <w:rFonts w:ascii="Times New Roman" w:eastAsiaTheme="minorEastAsia" w:hAnsi="Times New Roman" w:cs="Times New Roman"/>
      <w:sz w:val="24"/>
      <w:szCs w:val="21"/>
      <w:lang w:val="en-US" w:eastAsia="ru-RU"/>
      <w14:ligatures w14:val="none"/>
    </w:rPr>
  </w:style>
  <w:style w:type="character" w:customStyle="1" w:styleId="NormalWebCaracter">
    <w:name w:val="Normal (Web) Caracter"/>
    <w:aliases w:val=" Знак Caracter,webb Caracter,webb Знак Знак Caracter"/>
    <w:link w:val="NormalWeb"/>
    <w:uiPriority w:val="99"/>
    <w:locked/>
    <w:rsid w:val="00BA5275"/>
    <w:rPr>
      <w:rFonts w:ascii="Times New Roman" w:hAnsi="Times New Roman" w:cs="Times New Roman"/>
      <w:sz w:val="24"/>
      <w:szCs w:val="24"/>
      <w:lang w:eastAsia="ro-RO"/>
      <w14:ligatures w14:val="none"/>
    </w:rPr>
  </w:style>
  <w:style w:type="character" w:styleId="CitareHTML">
    <w:name w:val="HTML Cite"/>
    <w:basedOn w:val="Fontdeparagrafimplicit"/>
    <w:uiPriority w:val="99"/>
    <w:semiHidden/>
    <w:unhideWhenUsed/>
    <w:rsid w:val="00BA5275"/>
    <w:rPr>
      <w:i/>
    </w:rPr>
  </w:style>
  <w:style w:type="paragraph" w:styleId="PreformatatHTML">
    <w:name w:val="HTML Preformatted"/>
    <w:basedOn w:val="Normal"/>
    <w:link w:val="PreformatatHTMLCaracter"/>
    <w:uiPriority w:val="99"/>
    <w:unhideWhenUsed/>
    <w:qFormat/>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cs="Courier New"/>
      <w:sz w:val="20"/>
      <w:szCs w:val="20"/>
      <w:lang w:eastAsia="ru-RU"/>
    </w:rPr>
  </w:style>
  <w:style w:type="character" w:customStyle="1" w:styleId="PreformatatHTMLCaracter">
    <w:name w:val="Preformatat HTML Caracter"/>
    <w:basedOn w:val="Fontdeparagrafimplicit"/>
    <w:link w:val="PreformatatHTML"/>
    <w:uiPriority w:val="99"/>
    <w:qFormat/>
    <w:rsid w:val="00BA5275"/>
    <w:rPr>
      <w:rFonts w:ascii="Courier New" w:eastAsia="Times New Roman" w:hAnsi="Courier New" w:cs="Courier New"/>
      <w:sz w:val="20"/>
      <w:szCs w:val="20"/>
      <w:lang w:eastAsia="ru-RU"/>
      <w14:ligatures w14:val="none"/>
    </w:rPr>
  </w:style>
  <w:style w:type="paragraph" w:styleId="SubiectComentariu">
    <w:name w:val="annotation subject"/>
    <w:basedOn w:val="Textcomentariu"/>
    <w:next w:val="Textcomentariu"/>
    <w:link w:val="SubiectComentariuCaracter"/>
    <w:uiPriority w:val="99"/>
    <w:qFormat/>
    <w:rsid w:val="00BA5275"/>
    <w:rPr>
      <w:rFonts w:eastAsia="Times New Roman" w:cs="Times New Roman"/>
      <w:b/>
      <w:bCs/>
    </w:rPr>
  </w:style>
  <w:style w:type="character" w:customStyle="1" w:styleId="SubiectComentariuCaracter">
    <w:name w:val="Subiect Comentariu Caracter"/>
    <w:basedOn w:val="TextcomentariuCaracter"/>
    <w:link w:val="SubiectComentariu"/>
    <w:uiPriority w:val="99"/>
    <w:rsid w:val="00BA5275"/>
    <w:rPr>
      <w:rFonts w:ascii="Cambria Math" w:eastAsia="Times New Roman" w:hAnsi="Cambria Math" w:cs="Times New Roman"/>
      <w:b/>
      <w:bCs/>
      <w:sz w:val="24"/>
      <w:szCs w:val="24"/>
      <w:lang w:val="ru-MD" w:eastAsia="ar-SA"/>
      <w14:ligatures w14:val="none"/>
    </w:rPr>
  </w:style>
  <w:style w:type="paragraph" w:styleId="TextnBalon">
    <w:name w:val="Balloon Text"/>
    <w:basedOn w:val="Normal"/>
    <w:link w:val="TextnBalonCaracter"/>
    <w:uiPriority w:val="99"/>
    <w:qFormat/>
    <w:rsid w:val="00BA5275"/>
    <w:pPr>
      <w:ind w:firstLine="720"/>
      <w:jc w:val="both"/>
    </w:pPr>
    <w:rPr>
      <w:rFonts w:ascii="Tahoma" w:eastAsia="Times New Roman" w:hAnsi="Tahoma" w:cs="Times New Roman"/>
      <w:sz w:val="16"/>
      <w:szCs w:val="16"/>
      <w:lang w:val="en-US"/>
    </w:rPr>
  </w:style>
  <w:style w:type="character" w:customStyle="1" w:styleId="TextnBalonCaracter">
    <w:name w:val="Text în Balon Caracter"/>
    <w:basedOn w:val="Fontdeparagrafimplicit"/>
    <w:link w:val="TextnBalon"/>
    <w:uiPriority w:val="99"/>
    <w:rsid w:val="00BA5275"/>
    <w:rPr>
      <w:rFonts w:ascii="Tahoma" w:eastAsia="Times New Roman" w:hAnsi="Tahoma" w:cs="Times New Roman"/>
      <w:sz w:val="16"/>
      <w:szCs w:val="16"/>
      <w:lang w:val="en-US" w:eastAsia="ro-RO"/>
      <w14:ligatures w14:val="none"/>
    </w:rPr>
  </w:style>
  <w:style w:type="paragraph" w:styleId="Frspaiere">
    <w:name w:val="No Spacing"/>
    <w:uiPriority w:val="1"/>
    <w:qFormat/>
    <w:rsid w:val="00BA5275"/>
    <w:pPr>
      <w:ind w:firstLine="709"/>
    </w:pPr>
    <w:rPr>
      <w:rFonts w:ascii="Times New Roman" w:hAnsi="Times New Roman"/>
      <w:b/>
      <w:sz w:val="24"/>
      <w:lang w:val="en-US"/>
      <w14:ligatures w14:val="none"/>
    </w:rPr>
  </w:style>
  <w:style w:type="character" w:customStyle="1" w:styleId="ListparagrafCaracter">
    <w:name w:val="Listă paragraf Caracter"/>
    <w:aliases w:val="List Paragraph 1 Caracter,Scriptoria bullet points Caracter,Bullet Points Caracter,Liste Paragraf Caracter,Normal bullet 2 Caracter,body 2 Caracter,List Paragraph2 Caracter,Paragraph Caracter,Paragraphe de liste PBLH Caracter"/>
    <w:link w:val="Listparagraf"/>
    <w:uiPriority w:val="34"/>
    <w:locked/>
    <w:rsid w:val="00BA5275"/>
    <w:rPr>
      <w:rFonts w:ascii="Times New Roman" w:hAnsi="Times New Roman"/>
      <w:sz w:val="24"/>
      <w:szCs w:val="24"/>
      <w:lang w:eastAsia="ro-RO"/>
      <w14:ligatures w14:val="none"/>
    </w:rPr>
  </w:style>
  <w:style w:type="paragraph" w:styleId="Citat">
    <w:name w:val="Quote"/>
    <w:basedOn w:val="Normal"/>
    <w:next w:val="Normal"/>
    <w:link w:val="CitatCaracter"/>
    <w:uiPriority w:val="29"/>
    <w:qFormat/>
    <w:rsid w:val="00BA5275"/>
    <w:pPr>
      <w:spacing w:before="120" w:after="120"/>
      <w:ind w:left="720"/>
    </w:pPr>
    <w:rPr>
      <w:rFonts w:eastAsiaTheme="minorEastAsia" w:cs="Times New Roman"/>
      <w:color w:val="44546A" w:themeColor="text2"/>
      <w:lang w:eastAsia="ru-RU"/>
    </w:rPr>
  </w:style>
  <w:style w:type="character" w:customStyle="1" w:styleId="CitatCaracter">
    <w:name w:val="Citat Caracter"/>
    <w:basedOn w:val="Fontdeparagrafimplicit"/>
    <w:link w:val="Citat"/>
    <w:uiPriority w:val="29"/>
    <w:rsid w:val="00BA5275"/>
    <w:rPr>
      <w:rFonts w:ascii="Times New Roman" w:eastAsiaTheme="minorEastAsia" w:hAnsi="Times New Roman" w:cs="Times New Roman"/>
      <w:color w:val="44546A" w:themeColor="text2"/>
      <w:sz w:val="24"/>
      <w:szCs w:val="24"/>
      <w:lang w:eastAsia="ru-RU"/>
      <w14:ligatures w14:val="none"/>
    </w:rPr>
  </w:style>
  <w:style w:type="paragraph" w:styleId="Citatintens">
    <w:name w:val="Intense Quote"/>
    <w:basedOn w:val="Normal"/>
    <w:next w:val="Normal"/>
    <w:link w:val="CitatintensCaracter"/>
    <w:uiPriority w:val="30"/>
    <w:qFormat/>
    <w:rsid w:val="00BA5275"/>
    <w:pPr>
      <w:spacing w:before="100" w:beforeAutospacing="1" w:after="240"/>
      <w:ind w:left="720"/>
      <w:jc w:val="center"/>
    </w:pPr>
    <w:rPr>
      <w:rFonts w:asciiTheme="majorHAnsi" w:eastAsiaTheme="majorEastAsia" w:hAnsiTheme="majorHAnsi" w:cs="Times New Roman"/>
      <w:color w:val="44546A" w:themeColor="text2"/>
      <w:spacing w:val="-6"/>
      <w:sz w:val="32"/>
      <w:szCs w:val="32"/>
      <w:lang w:eastAsia="ru-RU"/>
    </w:rPr>
  </w:style>
  <w:style w:type="character" w:customStyle="1" w:styleId="CitatintensCaracter">
    <w:name w:val="Citat intens Caracter"/>
    <w:basedOn w:val="Fontdeparagrafimplicit"/>
    <w:link w:val="Citatintens"/>
    <w:uiPriority w:val="30"/>
    <w:rsid w:val="00BA5275"/>
    <w:rPr>
      <w:rFonts w:asciiTheme="majorHAnsi" w:eastAsiaTheme="majorEastAsia" w:hAnsiTheme="majorHAnsi" w:cs="Times New Roman"/>
      <w:color w:val="44546A" w:themeColor="text2"/>
      <w:spacing w:val="-6"/>
      <w:sz w:val="32"/>
      <w:szCs w:val="32"/>
      <w:lang w:eastAsia="ru-RU"/>
      <w14:ligatures w14:val="none"/>
    </w:rPr>
  </w:style>
  <w:style w:type="character" w:styleId="Accentuaresubtil">
    <w:name w:val="Subtle Emphasis"/>
    <w:basedOn w:val="Fontdeparagrafimplicit"/>
    <w:uiPriority w:val="19"/>
    <w:qFormat/>
    <w:rsid w:val="00BA5275"/>
    <w:rPr>
      <w:rFonts w:cs="Times New Roman"/>
      <w:i/>
      <w:iCs/>
      <w:color w:val="595959" w:themeColor="text1" w:themeTint="A6"/>
    </w:rPr>
  </w:style>
  <w:style w:type="character" w:styleId="Accentuareintens">
    <w:name w:val="Intense Emphasis"/>
    <w:basedOn w:val="Fontdeparagrafimplicit"/>
    <w:uiPriority w:val="21"/>
    <w:qFormat/>
    <w:rsid w:val="00BA5275"/>
    <w:rPr>
      <w:rFonts w:cs="Times New Roman"/>
      <w:b/>
      <w:bCs/>
      <w:i/>
      <w:iCs/>
    </w:rPr>
  </w:style>
  <w:style w:type="character" w:styleId="Referiresubtil">
    <w:name w:val="Subtle Reference"/>
    <w:basedOn w:val="Fontdeparagrafimplicit"/>
    <w:uiPriority w:val="31"/>
    <w:qFormat/>
    <w:rsid w:val="00BA5275"/>
    <w:rPr>
      <w:rFonts w:cs="Times New Roman"/>
      <w:smallCaps/>
      <w:color w:val="595959" w:themeColor="text1" w:themeTint="A6"/>
      <w:u w:val="none" w:color="7F7F7F" w:themeColor="text1" w:themeTint="80"/>
    </w:rPr>
  </w:style>
  <w:style w:type="character" w:styleId="Referireintens">
    <w:name w:val="Intense Reference"/>
    <w:basedOn w:val="Fontdeparagrafimplicit"/>
    <w:uiPriority w:val="32"/>
    <w:qFormat/>
    <w:rsid w:val="00BA5275"/>
    <w:rPr>
      <w:rFonts w:cs="Times New Roman"/>
      <w:b/>
      <w:bCs/>
      <w:smallCaps/>
      <w:color w:val="44546A" w:themeColor="text2"/>
      <w:u w:val="single"/>
    </w:rPr>
  </w:style>
  <w:style w:type="character" w:styleId="Titlulcrii">
    <w:name w:val="Book Title"/>
    <w:basedOn w:val="Fontdeparagrafimplicit"/>
    <w:uiPriority w:val="33"/>
    <w:qFormat/>
    <w:rsid w:val="00BA5275"/>
    <w:rPr>
      <w:b/>
      <w:bCs/>
      <w:smallCaps/>
      <w:spacing w:val="5"/>
    </w:rPr>
  </w:style>
  <w:style w:type="paragraph" w:styleId="Titlucuprins">
    <w:name w:val="TOC Heading"/>
    <w:basedOn w:val="Titlu1"/>
    <w:next w:val="Normal"/>
    <w:uiPriority w:val="39"/>
    <w:unhideWhenUsed/>
    <w:qFormat/>
    <w:rsid w:val="00BA5275"/>
    <w:pPr>
      <w:keepLines/>
      <w:spacing w:after="0"/>
      <w:ind w:firstLine="0"/>
      <w:jc w:val="left"/>
      <w:outlineLvl w:val="9"/>
    </w:pPr>
    <w:rPr>
      <w:rFonts w:ascii="Calibri Light" w:eastAsia="Times New Roman" w:hAnsi="Calibri Light" w:cs="Arial Unicode MS"/>
      <w:b w:val="0"/>
      <w:color w:val="2E74B5"/>
      <w:kern w:val="0"/>
      <w:sz w:val="32"/>
      <w:szCs w:val="32"/>
      <w:lang w:bidi="bo-CN"/>
    </w:rPr>
  </w:style>
  <w:style w:type="table" w:styleId="TabelgrilLuminos">
    <w:name w:val="Grid Table Light"/>
    <w:basedOn w:val="TabelNormal"/>
    <w:uiPriority w:val="40"/>
    <w:rsid w:val="00BA5275"/>
    <w:rPr>
      <w:lang w:val="ru-MD"/>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iuneNerezolvat">
    <w:name w:val="Unresolved Mention"/>
    <w:basedOn w:val="Fontdeparagrafimplicit"/>
    <w:uiPriority w:val="99"/>
    <w:semiHidden/>
    <w:unhideWhenUsed/>
    <w:rsid w:val="00BA5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1633</Words>
  <Characters>9475</Characters>
  <Application>Microsoft Office Word</Application>
  <DocSecurity>0</DocSecurity>
  <Lines>78</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Șarpe</dc:creator>
  <cp:keywords/>
  <dc:description/>
  <cp:lastModifiedBy>Ina Șarpe</cp:lastModifiedBy>
  <cp:revision>1</cp:revision>
  <dcterms:created xsi:type="dcterms:W3CDTF">2025-05-19T12:42:00Z</dcterms:created>
  <dcterms:modified xsi:type="dcterms:W3CDTF">2025-05-19T12:49:00Z</dcterms:modified>
</cp:coreProperties>
</file>