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BA" w:rsidRDefault="007C2CBA" w:rsidP="007C2CBA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C2CBA">
        <w:rPr>
          <w:rFonts w:ascii="Times New Roman" w:hAnsi="Times New Roman" w:cs="Times New Roman"/>
          <w:sz w:val="28"/>
          <w:szCs w:val="28"/>
          <w:lang w:val="en-US"/>
        </w:rPr>
        <w:t>01.</w:t>
      </w:r>
      <w:r w:rsidRPr="007C2CBA">
        <w:rPr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65888" w:rsidRPr="007C2CBA">
        <w:rPr>
          <w:rFonts w:ascii="Times New Roman" w:hAnsi="Times New Roman" w:cs="Times New Roman"/>
          <w:sz w:val="28"/>
          <w:szCs w:val="28"/>
          <w:lang w:val="en-US"/>
        </w:rPr>
        <w:t>hidul</w:t>
      </w:r>
      <w:proofErr w:type="spellEnd"/>
      <w:r w:rsidR="00865888"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5888" w:rsidRPr="007C2CBA">
        <w:rPr>
          <w:rFonts w:ascii="Times New Roman" w:hAnsi="Times New Roman" w:cs="Times New Roman"/>
          <w:sz w:val="28"/>
          <w:szCs w:val="28"/>
          <w:lang w:val="en-US"/>
        </w:rPr>
        <w:t>solicitantului</w:t>
      </w:r>
      <w:proofErr w:type="spellEnd"/>
      <w:r w:rsidR="008658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Axa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Prioritară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POS </w:t>
      </w:r>
      <w:proofErr w:type="spellStart"/>
      <w:proofErr w:type="gramStart"/>
      <w:r w:rsidRPr="007C2CBA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2CBA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proofErr w:type="gramEnd"/>
      <w:r w:rsidRPr="007C2CBA">
        <w:rPr>
          <w:rFonts w:ascii="Times New Roman" w:hAnsi="Times New Roman" w:cs="Times New Roman"/>
          <w:sz w:val="28"/>
          <w:szCs w:val="28"/>
          <w:lang w:val="en-US"/>
        </w:rPr>
        <w:t>Extinderea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modernizarea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sistemelor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uzată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</w:p>
    <w:p w:rsidR="007C2CBA" w:rsidRDefault="007C2CBA" w:rsidP="007C2C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C2CBA" w:rsidRPr="007C2CBA" w:rsidRDefault="007C2CBA" w:rsidP="007C2CBA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65888">
        <w:rPr>
          <w:rFonts w:ascii="Times New Roman" w:hAnsi="Times New Roman" w:cs="Times New Roman"/>
          <w:sz w:val="28"/>
          <w:szCs w:val="28"/>
          <w:lang w:val="en-US"/>
        </w:rPr>
        <w:t>hidul</w:t>
      </w:r>
      <w:proofErr w:type="spellEnd"/>
      <w:r w:rsidR="00865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65888">
        <w:rPr>
          <w:rFonts w:ascii="Times New Roman" w:hAnsi="Times New Roman" w:cs="Times New Roman"/>
          <w:sz w:val="28"/>
          <w:szCs w:val="28"/>
          <w:lang w:val="en-US"/>
        </w:rPr>
        <w:t>solicitantului</w:t>
      </w:r>
      <w:proofErr w:type="spellEnd"/>
      <w:r w:rsidR="00865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Axa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Prioritară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POS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C2CBA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proofErr w:type="gramEnd"/>
      <w:r w:rsidRPr="007C2CBA">
        <w:rPr>
          <w:rFonts w:ascii="Times New Roman" w:hAnsi="Times New Roman" w:cs="Times New Roman"/>
          <w:sz w:val="28"/>
          <w:szCs w:val="28"/>
          <w:lang w:val="en-US"/>
        </w:rPr>
        <w:t>Extinderea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modernizarea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sistemelor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2CBA">
        <w:rPr>
          <w:rFonts w:ascii="Times New Roman" w:hAnsi="Times New Roman" w:cs="Times New Roman"/>
          <w:sz w:val="28"/>
          <w:szCs w:val="28"/>
          <w:lang w:val="en-US"/>
        </w:rPr>
        <w:t>uzată</w:t>
      </w:r>
      <w:proofErr w:type="spellEnd"/>
      <w:r w:rsidRPr="007C2CBA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</w:p>
    <w:p w:rsidR="009647CC" w:rsidRPr="007C2CBA" w:rsidRDefault="007C2CBA" w:rsidP="00383873">
      <w:pPr>
        <w:rPr>
          <w:sz w:val="28"/>
          <w:szCs w:val="28"/>
          <w:lang w:val="en-US"/>
        </w:rPr>
      </w:pPr>
      <w:r w:rsidRPr="007C2CBA">
        <w:rPr>
          <w:sz w:val="28"/>
          <w:szCs w:val="28"/>
          <w:lang w:val="en-US"/>
        </w:rPr>
        <w:t xml:space="preserve"> </w:t>
      </w:r>
    </w:p>
    <w:sectPr w:rsidR="009647CC" w:rsidRPr="007C2CBA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206D02"/>
    <w:rsid w:val="00273C9B"/>
    <w:rsid w:val="00383873"/>
    <w:rsid w:val="003C49F4"/>
    <w:rsid w:val="006933E1"/>
    <w:rsid w:val="007C2CBA"/>
    <w:rsid w:val="007E3449"/>
    <w:rsid w:val="00865888"/>
    <w:rsid w:val="00934EF3"/>
    <w:rsid w:val="009647CC"/>
    <w:rsid w:val="00B2181D"/>
    <w:rsid w:val="00C52C0F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15</cp:revision>
  <dcterms:created xsi:type="dcterms:W3CDTF">2012-04-03T11:12:00Z</dcterms:created>
  <dcterms:modified xsi:type="dcterms:W3CDTF">2012-05-04T10:10:00Z</dcterms:modified>
</cp:coreProperties>
</file>